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A58F5" w14:textId="3BB4E2FF" w:rsidR="00832DC1" w:rsidRPr="00336B6C" w:rsidRDefault="00832DC1" w:rsidP="00832DC1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336B6C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#90                                   </w:t>
      </w:r>
      <w:r w:rsidRPr="00336B6C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156895" w:rsidRPr="00336B6C">
        <w:rPr>
          <w:rFonts w:ascii="Times New Roman" w:eastAsia="SimSun" w:hAnsi="Times New Roman"/>
          <w:b/>
          <w:sz w:val="24"/>
          <w:lang w:val="en-US" w:eastAsia="zh-CN"/>
        </w:rPr>
        <w:t>R1-1714153</w:t>
      </w:r>
    </w:p>
    <w:p w14:paraId="4F2360D5" w14:textId="3EE7CD60" w:rsidR="00832DC1" w:rsidRPr="00336B6C" w:rsidRDefault="00832DC1" w:rsidP="00832D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336B6C">
        <w:rPr>
          <w:rFonts w:ascii="Times New Roman" w:eastAsia="SimSun" w:hAnsi="Times New Roman"/>
          <w:b/>
          <w:sz w:val="24"/>
          <w:lang w:val="en-US" w:eastAsia="zh-CN"/>
        </w:rPr>
        <w:t xml:space="preserve">Prague, Czech Republic, </w:t>
      </w:r>
      <w:r w:rsidR="000F43C1">
        <w:rPr>
          <w:rFonts w:ascii="Times New Roman" w:eastAsia="SimSun" w:hAnsi="Times New Roman"/>
          <w:b/>
          <w:sz w:val="24"/>
          <w:lang w:val="en-US" w:eastAsia="zh-CN"/>
        </w:rPr>
        <w:t>21st</w:t>
      </w:r>
      <w:r w:rsidRPr="00336B6C">
        <w:rPr>
          <w:rFonts w:ascii="Times New Roman" w:eastAsia="SimSun" w:hAnsi="Times New Roman"/>
          <w:b/>
          <w:sz w:val="24"/>
          <w:lang w:val="en-US" w:eastAsia="zh-CN"/>
        </w:rPr>
        <w:t xml:space="preserve"> – 25th August 2017</w:t>
      </w:r>
    </w:p>
    <w:p w14:paraId="1B469D34" w14:textId="77777777" w:rsidR="00832DC1" w:rsidRPr="00336B6C" w:rsidRDefault="00832DC1" w:rsidP="00832D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F0994DA" w14:textId="0C310856" w:rsidR="00832DC1" w:rsidRPr="00336B6C" w:rsidRDefault="00832DC1" w:rsidP="00832D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336B6C">
        <w:rPr>
          <w:rFonts w:ascii="Times New Roman" w:hAnsi="Times New Roman"/>
          <w:b/>
          <w:bCs/>
          <w:sz w:val="24"/>
          <w:lang w:val="en-US"/>
        </w:rPr>
        <w:t>Agenda Item:</w:t>
      </w:r>
      <w:r w:rsidRPr="00336B6C">
        <w:rPr>
          <w:rFonts w:ascii="Times New Roman" w:hAnsi="Times New Roman"/>
          <w:b/>
          <w:bCs/>
          <w:sz w:val="24"/>
          <w:lang w:val="en-US"/>
        </w:rPr>
        <w:tab/>
        <w:t>6.1.3.</w:t>
      </w:r>
      <w:r w:rsidR="000F43C1">
        <w:rPr>
          <w:rFonts w:ascii="Times New Roman" w:hAnsi="Times New Roman"/>
          <w:b/>
          <w:bCs/>
          <w:sz w:val="24"/>
          <w:lang w:val="en-US"/>
        </w:rPr>
        <w:t>2.1</w:t>
      </w:r>
      <w:r w:rsidRPr="00336B6C">
        <w:rPr>
          <w:rFonts w:ascii="Times New Roman" w:hAnsi="Times New Roman"/>
          <w:b/>
          <w:bCs/>
          <w:sz w:val="24"/>
          <w:lang w:val="en-US"/>
        </w:rPr>
        <w:t>.1</w:t>
      </w:r>
    </w:p>
    <w:p w14:paraId="2DA05B8B" w14:textId="77777777" w:rsidR="00832DC1" w:rsidRPr="00336B6C" w:rsidRDefault="00832DC1" w:rsidP="00832DC1">
      <w:pPr>
        <w:tabs>
          <w:tab w:val="left" w:pos="1985"/>
        </w:tabs>
        <w:rPr>
          <w:b/>
          <w:bCs/>
          <w:sz w:val="24"/>
          <w:lang w:val="en-US"/>
        </w:rPr>
      </w:pPr>
      <w:r w:rsidRPr="00336B6C">
        <w:rPr>
          <w:b/>
          <w:bCs/>
          <w:sz w:val="24"/>
          <w:lang w:val="en-US"/>
        </w:rPr>
        <w:t>Source:</w:t>
      </w:r>
      <w:r w:rsidRPr="00336B6C">
        <w:rPr>
          <w:b/>
          <w:bCs/>
          <w:sz w:val="24"/>
          <w:lang w:val="en-US"/>
        </w:rPr>
        <w:tab/>
        <w:t>InterDigital Inc.</w:t>
      </w:r>
    </w:p>
    <w:p w14:paraId="7BE4B025" w14:textId="7B6528A9" w:rsidR="00832DC1" w:rsidRPr="00336B6C" w:rsidRDefault="00832DC1" w:rsidP="00832DC1">
      <w:pPr>
        <w:ind w:left="1985" w:hanging="1985"/>
        <w:rPr>
          <w:b/>
          <w:bCs/>
          <w:lang w:val="en-US"/>
        </w:rPr>
      </w:pPr>
      <w:r w:rsidRPr="00336B6C">
        <w:rPr>
          <w:b/>
          <w:bCs/>
          <w:sz w:val="24"/>
          <w:lang w:val="en-US"/>
        </w:rPr>
        <w:t>Title:</w:t>
      </w:r>
      <w:r w:rsidRPr="00336B6C">
        <w:rPr>
          <w:b/>
          <w:bCs/>
          <w:sz w:val="24"/>
          <w:lang w:val="en-US"/>
        </w:rPr>
        <w:tab/>
      </w:r>
      <w:r w:rsidR="00156895" w:rsidRPr="00336B6C">
        <w:rPr>
          <w:b/>
          <w:bCs/>
          <w:sz w:val="24"/>
          <w:lang w:val="en-US"/>
        </w:rPr>
        <w:t>On sequence design for 1-symbol short-PUCCH of up to 2 bits</w:t>
      </w:r>
    </w:p>
    <w:p w14:paraId="0F4674AE" w14:textId="77777777" w:rsidR="00832DC1" w:rsidRPr="00336B6C" w:rsidRDefault="00832DC1" w:rsidP="00832DC1">
      <w:pPr>
        <w:ind w:left="1985" w:hanging="1985"/>
        <w:rPr>
          <w:b/>
          <w:bCs/>
          <w:sz w:val="24"/>
          <w:lang w:val="en-US"/>
        </w:rPr>
      </w:pPr>
      <w:r w:rsidRPr="00336B6C">
        <w:rPr>
          <w:b/>
          <w:bCs/>
          <w:sz w:val="24"/>
          <w:lang w:val="en-US"/>
        </w:rPr>
        <w:t>Document for:</w:t>
      </w:r>
      <w:r w:rsidRPr="00336B6C">
        <w:rPr>
          <w:b/>
          <w:bCs/>
          <w:sz w:val="24"/>
          <w:lang w:val="en-US"/>
        </w:rPr>
        <w:tab/>
        <w:t>Discussion and Decision</w:t>
      </w:r>
    </w:p>
    <w:p w14:paraId="45A92109" w14:textId="77777777" w:rsidR="00261A3A" w:rsidRPr="00336B6C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490170658"/>
      <w:r w:rsidRPr="00336B6C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6694356" w14:textId="190A1A7D" w:rsidR="005A08A7" w:rsidRPr="00336B6C" w:rsidRDefault="00C60BA9" w:rsidP="004E1513">
      <w:pPr>
        <w:rPr>
          <w:szCs w:val="22"/>
        </w:rPr>
      </w:pPr>
      <w:r w:rsidRPr="00336B6C">
        <w:rPr>
          <w:szCs w:val="22"/>
        </w:rPr>
        <w:t xml:space="preserve">In RAN1 NR Ad-Hoc#2 Meeting </w:t>
      </w:r>
      <w:r w:rsidRPr="00336B6C">
        <w:rPr>
          <w:szCs w:val="22"/>
        </w:rPr>
        <w:fldChar w:fldCharType="begin"/>
      </w:r>
      <w:r w:rsidRPr="00336B6C">
        <w:rPr>
          <w:szCs w:val="22"/>
        </w:rPr>
        <w:instrText xml:space="preserve"> REF _Ref455734493 \r \h  \* MERGEFORMAT </w:instrText>
      </w:r>
      <w:r w:rsidRPr="00336B6C">
        <w:rPr>
          <w:szCs w:val="22"/>
        </w:rPr>
      </w:r>
      <w:r w:rsidRPr="00336B6C">
        <w:rPr>
          <w:szCs w:val="22"/>
        </w:rPr>
        <w:fldChar w:fldCharType="separate"/>
      </w:r>
      <w:r w:rsidR="00254553">
        <w:rPr>
          <w:szCs w:val="22"/>
        </w:rPr>
        <w:t>[1]</w:t>
      </w:r>
      <w:r w:rsidRPr="00336B6C">
        <w:rPr>
          <w:szCs w:val="22"/>
        </w:rPr>
        <w:fldChar w:fldCharType="end"/>
      </w:r>
      <w:r w:rsidRPr="00336B6C">
        <w:rPr>
          <w:szCs w:val="22"/>
        </w:rPr>
        <w:t>, it was agreed that f</w:t>
      </w:r>
      <w:r w:rsidRPr="00336B6C">
        <w:rPr>
          <w:rFonts w:eastAsia="MS Mincho"/>
          <w:iCs/>
          <w:lang w:val="en-US" w:eastAsia="ja-JP"/>
        </w:rPr>
        <w:t>or 1-symbol PUCCH with 1 or 2 bit(s) UCI payload size “</w:t>
      </w:r>
      <w:r w:rsidRPr="00336B6C">
        <w:rPr>
          <w:rFonts w:eastAsia="MS Mincho"/>
          <w:iCs/>
          <w:lang w:eastAsia="ja-JP"/>
        </w:rPr>
        <w:t xml:space="preserve">sequence selection with low PAPR” to be supported. </w:t>
      </w:r>
      <w:r w:rsidR="00A7087D" w:rsidRPr="00336B6C">
        <w:rPr>
          <w:szCs w:val="22"/>
        </w:rPr>
        <w:t>In this contribution, we</w:t>
      </w:r>
      <w:r w:rsidR="00C25B97" w:rsidRPr="00336B6C">
        <w:rPr>
          <w:szCs w:val="22"/>
        </w:rPr>
        <w:t xml:space="preserve"> </w:t>
      </w:r>
      <w:r w:rsidR="00552232" w:rsidRPr="00336B6C">
        <w:rPr>
          <w:szCs w:val="22"/>
        </w:rPr>
        <w:t xml:space="preserve">evaluate different </w:t>
      </w:r>
      <w:r w:rsidRPr="00336B6C">
        <w:rPr>
          <w:szCs w:val="22"/>
        </w:rPr>
        <w:t xml:space="preserve">low PAPR </w:t>
      </w:r>
      <w:r w:rsidR="00552232" w:rsidRPr="00336B6C">
        <w:rPr>
          <w:szCs w:val="22"/>
        </w:rPr>
        <w:t>sequence option</w:t>
      </w:r>
      <w:r w:rsidR="0072725C" w:rsidRPr="00336B6C">
        <w:rPr>
          <w:szCs w:val="22"/>
        </w:rPr>
        <w:t>s</w:t>
      </w:r>
      <w:r w:rsidR="00552232" w:rsidRPr="00336B6C">
        <w:rPr>
          <w:szCs w:val="22"/>
        </w:rPr>
        <w:t xml:space="preserve"> for Short PUCCH for 1-2 bit symbols.</w:t>
      </w:r>
      <w:r w:rsidR="00254553" w:rsidRPr="00254553">
        <w:rPr>
          <w:szCs w:val="22"/>
        </w:rPr>
        <w:t xml:space="preserve"> </w:t>
      </w:r>
      <w:r w:rsidR="00254553">
        <w:rPr>
          <w:szCs w:val="22"/>
        </w:rPr>
        <w:t xml:space="preserve">In our companion contribution </w:t>
      </w:r>
      <w:r w:rsidR="00254553">
        <w:rPr>
          <w:szCs w:val="22"/>
        </w:rPr>
        <w:fldChar w:fldCharType="begin"/>
      </w:r>
      <w:r w:rsidR="00254553">
        <w:rPr>
          <w:szCs w:val="22"/>
        </w:rPr>
        <w:instrText xml:space="preserve"> REF _Ref490223157 \r \h </w:instrText>
      </w:r>
      <w:r w:rsidR="00254553">
        <w:rPr>
          <w:szCs w:val="22"/>
        </w:rPr>
      </w:r>
      <w:r w:rsidR="00254553">
        <w:rPr>
          <w:szCs w:val="22"/>
        </w:rPr>
        <w:fldChar w:fldCharType="separate"/>
      </w:r>
      <w:r w:rsidR="00254553">
        <w:rPr>
          <w:szCs w:val="22"/>
        </w:rPr>
        <w:t>[2]</w:t>
      </w:r>
      <w:r w:rsidR="00254553">
        <w:rPr>
          <w:szCs w:val="22"/>
        </w:rPr>
        <w:fldChar w:fldCharType="end"/>
      </w:r>
      <w:r w:rsidR="00254553">
        <w:rPr>
          <w:szCs w:val="22"/>
        </w:rPr>
        <w:t>, we discuss the resource allocation for the sequence-based short PUCCH.</w:t>
      </w:r>
    </w:p>
    <w:p w14:paraId="411E7BBD" w14:textId="1E523899" w:rsidR="00085A01" w:rsidRPr="00336B6C" w:rsidRDefault="00552232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336B6C">
        <w:rPr>
          <w:rFonts w:ascii="Times New Roman" w:hAnsi="Times New Roman"/>
          <w:b/>
          <w:sz w:val="32"/>
          <w:szCs w:val="32"/>
        </w:rPr>
        <w:t xml:space="preserve">Sequence </w:t>
      </w:r>
      <w:r w:rsidR="00077EFF" w:rsidRPr="00336B6C">
        <w:rPr>
          <w:rFonts w:ascii="Times New Roman" w:hAnsi="Times New Roman"/>
          <w:b/>
          <w:sz w:val="32"/>
          <w:szCs w:val="32"/>
        </w:rPr>
        <w:t>Consideration</w:t>
      </w:r>
      <w:r w:rsidRPr="00336B6C">
        <w:rPr>
          <w:rFonts w:ascii="Times New Roman" w:hAnsi="Times New Roman"/>
          <w:b/>
          <w:sz w:val="32"/>
          <w:szCs w:val="32"/>
        </w:rPr>
        <w:t xml:space="preserve"> for</w:t>
      </w:r>
      <w:r w:rsidR="008C5D03" w:rsidRPr="00336B6C">
        <w:rPr>
          <w:rFonts w:ascii="Times New Roman" w:hAnsi="Times New Roman"/>
          <w:b/>
          <w:sz w:val="32"/>
          <w:szCs w:val="32"/>
        </w:rPr>
        <w:t xml:space="preserve"> </w:t>
      </w:r>
      <w:r w:rsidR="00077EFF" w:rsidRPr="00336B6C">
        <w:rPr>
          <w:rFonts w:ascii="Times New Roman" w:hAnsi="Times New Roman"/>
          <w:b/>
          <w:sz w:val="32"/>
          <w:szCs w:val="32"/>
        </w:rPr>
        <w:t xml:space="preserve">Short </w:t>
      </w:r>
      <w:r w:rsidR="008C5D03" w:rsidRPr="00336B6C">
        <w:rPr>
          <w:rFonts w:ascii="Times New Roman" w:hAnsi="Times New Roman"/>
          <w:b/>
          <w:sz w:val="32"/>
          <w:szCs w:val="32"/>
        </w:rPr>
        <w:t>PUCCH</w:t>
      </w:r>
    </w:p>
    <w:p w14:paraId="030D4981" w14:textId="27A60CC1" w:rsidR="003C0132" w:rsidRPr="00336B6C" w:rsidRDefault="00DA0BA1" w:rsidP="00BA62DE">
      <w:r w:rsidRPr="00336B6C">
        <w:t>It has been agreed</w:t>
      </w:r>
      <w:r w:rsidR="005F4DB0" w:rsidRPr="00336B6C">
        <w:t xml:space="preserve"> that</w:t>
      </w:r>
      <w:r w:rsidRPr="00336B6C">
        <w:t xml:space="preserve"> </w:t>
      </w:r>
      <w:r w:rsidR="003C25B9" w:rsidRPr="00336B6C">
        <w:t xml:space="preserve">sequence-based design will be adopted for </w:t>
      </w:r>
      <w:r w:rsidRPr="00336B6C">
        <w:t xml:space="preserve">Short PUCCH </w:t>
      </w:r>
      <w:r w:rsidR="003C25B9" w:rsidRPr="00336B6C">
        <w:t>for</w:t>
      </w:r>
      <w:r w:rsidRPr="00336B6C">
        <w:t xml:space="preserve"> 1-2 bits. For this </w:t>
      </w:r>
      <w:r w:rsidR="00C60BA9" w:rsidRPr="00336B6C">
        <w:t>design</w:t>
      </w:r>
      <w:r w:rsidRPr="00336B6C">
        <w:t>, c</w:t>
      </w:r>
      <w:r w:rsidR="00BA62DE" w:rsidRPr="00336B6C">
        <w:t>onstant amplitude (i.e., unimodular) sequences which leads to low PAPR is highly desir</w:t>
      </w:r>
      <w:r w:rsidR="003C25B9" w:rsidRPr="00336B6C">
        <w:t>able to increase coverage range</w:t>
      </w:r>
      <w:r w:rsidR="001B3BBB" w:rsidRPr="00336B6C">
        <w:t xml:space="preserve"> and robust detection. Unimodular sequences are particularly </w:t>
      </w:r>
      <w:r w:rsidR="00935EA2" w:rsidRPr="00336B6C">
        <w:t>suitable</w:t>
      </w:r>
      <w:r w:rsidR="001B3BBB" w:rsidRPr="00336B6C">
        <w:t xml:space="preserve"> for </w:t>
      </w:r>
      <w:r w:rsidR="008560CC" w:rsidRPr="00336B6C">
        <w:t xml:space="preserve">a sequence-based </w:t>
      </w:r>
      <w:r w:rsidR="001B3BBB" w:rsidRPr="00336B6C">
        <w:t>Short PUCCH</w:t>
      </w:r>
      <w:r w:rsidR="008560CC" w:rsidRPr="00336B6C">
        <w:t xml:space="preserve"> </w:t>
      </w:r>
      <w:r w:rsidR="001B3BBB" w:rsidRPr="00336B6C">
        <w:t>since circular time shift</w:t>
      </w:r>
      <w:r w:rsidR="00935EA2" w:rsidRPr="00336B6C">
        <w:t>s</w:t>
      </w:r>
      <w:r w:rsidR="001B3BBB" w:rsidRPr="00336B6C">
        <w:t xml:space="preserve"> of</w:t>
      </w:r>
      <w:r w:rsidR="00935EA2" w:rsidRPr="00336B6C">
        <w:t xml:space="preserve"> a signal generated through</w:t>
      </w:r>
      <w:r w:rsidR="001B3BBB" w:rsidRPr="00336B6C">
        <w:t xml:space="preserve"> a unimodular sequence </w:t>
      </w:r>
      <w:r w:rsidR="00935EA2" w:rsidRPr="00336B6C">
        <w:t>are orthogonal to each other</w:t>
      </w:r>
      <w:r w:rsidR="0083483F" w:rsidRPr="00336B6C">
        <w:t xml:space="preserve"> </w:t>
      </w:r>
      <w:r w:rsidR="00684CF9" w:rsidRPr="00336B6C">
        <w:fldChar w:fldCharType="begin"/>
      </w:r>
      <w:r w:rsidR="00684CF9" w:rsidRPr="00336B6C">
        <w:instrText xml:space="preserve"> REF _Ref490169738 \r \h </w:instrText>
      </w:r>
      <w:r w:rsidR="00336B6C">
        <w:instrText xml:space="preserve"> \* MERGEFORMAT </w:instrText>
      </w:r>
      <w:r w:rsidR="00684CF9" w:rsidRPr="00336B6C">
        <w:fldChar w:fldCharType="separate"/>
      </w:r>
      <w:r w:rsidR="00254553">
        <w:t>[3]</w:t>
      </w:r>
      <w:r w:rsidR="00684CF9" w:rsidRPr="00336B6C">
        <w:fldChar w:fldCharType="end"/>
      </w:r>
      <w:r w:rsidR="00935EA2" w:rsidRPr="00336B6C">
        <w:t xml:space="preserve">. For example, let </w:t>
      </w: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L×1</m:t>
            </m:r>
          </m:sup>
        </m:sSup>
      </m:oMath>
      <w:r w:rsidR="00935EA2" w:rsidRPr="00336B6C">
        <w:t xml:space="preserve"> be a unimodular sequence, i.e.,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=1</m:t>
        </m:r>
      </m:oMath>
      <w:r w:rsidR="003C0132" w:rsidRPr="00336B6C">
        <w:t xml:space="preserve">, </w:t>
      </w:r>
      <w:r w:rsidR="00C60BA9" w:rsidRPr="00336B6C">
        <w:t xml:space="preserve"> for, </w:t>
      </w:r>
      <m:oMath>
        <m:r>
          <w:rPr>
            <w:rFonts w:ascii="Cambria Math" w:hAnsi="Cambria Math"/>
          </w:rPr>
          <m:t>i=0,1,…,L-1</m:t>
        </m:r>
      </m:oMath>
      <w:r w:rsidR="00C60BA9" w:rsidRPr="00336B6C">
        <w:t xml:space="preserve">, </w:t>
      </w:r>
      <w:r w:rsidR="003C0132" w:rsidRPr="00336B6C">
        <w:t>be mapped to RBs</w:t>
      </w:r>
      <w:r w:rsidR="00935EA2" w:rsidRPr="00336B6C">
        <w:t>. Then</w:t>
      </w:r>
    </w:p>
    <w:p w14:paraId="3B67E02A" w14:textId="0FC685D6" w:rsidR="00684CF9" w:rsidRPr="00336B6C" w:rsidRDefault="0003334D" w:rsidP="003C0132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hAnsi="Cambria Math"/>
            </w:rPr>
            <m:t>⊥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if</m:t>
          </m:r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≠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5A119D69" w14:textId="52E75E41" w:rsidR="0083483F" w:rsidRPr="00336B6C" w:rsidRDefault="0083483F" w:rsidP="0083483F">
      <w:pPr>
        <w:jc w:val="left"/>
        <w:rPr>
          <w:b/>
        </w:rPr>
      </w:pPr>
      <w:r w:rsidRPr="00336B6C">
        <w:t>where</w:t>
      </w:r>
    </w:p>
    <w:p w14:paraId="3343EAE5" w14:textId="2EC242F8" w:rsidR="001B3BBB" w:rsidRPr="00336B6C" w:rsidRDefault="0003334D" w:rsidP="003C0132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=x.*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2π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0:L-1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  <m:r>
                <w:rPr>
                  <w:rFonts w:ascii="Cambria Math" w:hAnsi="Cambria Math"/>
                </w:rPr>
                <m:t>S</m:t>
              </m:r>
            </m:sup>
          </m:sSup>
          <m:r>
            <w:rPr>
              <w:rFonts w:ascii="Cambria Math" w:hAnsi="Cambria Math"/>
            </w:rPr>
            <m:t xml:space="preserve"> ,</m:t>
          </m:r>
        </m:oMath>
      </m:oMathPara>
    </w:p>
    <w:p w14:paraId="119E5D28" w14:textId="36B25D52" w:rsidR="00DD5F63" w:rsidRPr="00336B6C" w:rsidRDefault="00550246" w:rsidP="00BA62DE">
      <w:r w:rsidRPr="00336B6C">
        <w:t>for</w:t>
      </w:r>
      <w:r w:rsidR="003C0132" w:rsidRPr="00336B6C">
        <w:t xml:space="preserve"> </w:t>
      </w:r>
      <m:oMath>
        <m:r>
          <w:rPr>
            <w:rFonts w:ascii="Cambria Math" w:hAnsi="Cambria Math"/>
          </w:rPr>
          <m:t>S=0,1,…,L-1</m:t>
        </m:r>
      </m:oMath>
      <w:r w:rsidR="003C0132" w:rsidRPr="00336B6C">
        <w:t xml:space="preserve"> is the circular shift in time.</w:t>
      </w:r>
      <w:r w:rsidR="00CA1077" w:rsidRPr="00336B6C">
        <w:t xml:space="preserve"> By choosing maximally apart shifts for ACK and NACK sequences,</w:t>
      </w:r>
      <w:r w:rsidR="00DD5F63" w:rsidRPr="00336B6C">
        <w:t xml:space="preserve"> i.e.,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D5F63" w:rsidRPr="00336B6C">
        <w:t xml:space="preserve"> for ACK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L/2</m:t>
            </m:r>
          </m:sub>
        </m:sSub>
      </m:oMath>
      <w:r w:rsidR="00DD5F63" w:rsidRPr="00336B6C">
        <w:t xml:space="preserve"> for NACK,</w:t>
      </w:r>
      <w:r w:rsidR="00CA1077" w:rsidRPr="00336B6C">
        <w:t xml:space="preserve"> it is possible to increase the </w:t>
      </w:r>
      <w:r w:rsidR="00D65A22" w:rsidRPr="00336B6C">
        <w:t>separation</w:t>
      </w:r>
      <w:r w:rsidR="00CA1077" w:rsidRPr="00336B6C">
        <w:t xml:space="preserve"> between ACK and NACK symbols</w:t>
      </w:r>
      <w:r w:rsidR="00797C0A" w:rsidRPr="00336B6C">
        <w:t xml:space="preserve"> in multipath channel</w:t>
      </w:r>
      <w:r w:rsidR="00CA1077" w:rsidRPr="00336B6C">
        <w:t xml:space="preserve">, which will </w:t>
      </w:r>
      <w:r w:rsidR="00797C0A" w:rsidRPr="00336B6C">
        <w:t xml:space="preserve">also </w:t>
      </w:r>
      <w:r w:rsidR="00CA1077" w:rsidRPr="00336B6C">
        <w:t xml:space="preserve">increase the </w:t>
      </w:r>
      <w:r w:rsidR="00DD5F63" w:rsidRPr="00336B6C">
        <w:t>detection performance.</w:t>
      </w:r>
    </w:p>
    <w:p w14:paraId="4E308F5B" w14:textId="2AFA0E2B" w:rsidR="00D65A22" w:rsidRPr="00336B6C" w:rsidRDefault="00797C0A" w:rsidP="00F91F8F">
      <w:pPr>
        <w:rPr>
          <w:b/>
          <w:i/>
        </w:rPr>
      </w:pPr>
      <w:r w:rsidRPr="00336B6C">
        <w:rPr>
          <w:b/>
          <w:i/>
          <w:szCs w:val="22"/>
          <w:u w:val="single"/>
          <w:lang w:eastAsia="sv-SE"/>
        </w:rPr>
        <w:t>Observation 1:</w:t>
      </w:r>
      <w:r w:rsidRPr="00336B6C">
        <w:rPr>
          <w:b/>
          <w:szCs w:val="22"/>
          <w:lang w:eastAsia="sv-SE"/>
        </w:rPr>
        <w:t xml:space="preserve"> </w:t>
      </w:r>
      <w:r w:rsidR="00D65A22" w:rsidRPr="00336B6C">
        <w:rPr>
          <w:b/>
          <w:szCs w:val="22"/>
          <w:lang w:eastAsia="sv-SE"/>
        </w:rPr>
        <w:t>C</w:t>
      </w:r>
      <w:r w:rsidR="00D65A22" w:rsidRPr="00336B6C">
        <w:rPr>
          <w:b/>
          <w:i/>
        </w:rPr>
        <w:t xml:space="preserve">ircular time shifts of a signal generated through a unimodular sequence are orthogonal to each other. </w:t>
      </w:r>
    </w:p>
    <w:p w14:paraId="54D3FAD3" w14:textId="292EB16D" w:rsidR="00F91F8F" w:rsidRPr="00336B6C" w:rsidRDefault="004501E0" w:rsidP="00F91F8F">
      <w:pPr>
        <w:rPr>
          <w:b/>
          <w:i/>
          <w:szCs w:val="22"/>
          <w:lang w:eastAsia="sv-SE"/>
        </w:rPr>
      </w:pPr>
      <w:r w:rsidRPr="00336B6C">
        <w:rPr>
          <w:b/>
          <w:i/>
          <w:szCs w:val="22"/>
          <w:u w:val="single"/>
          <w:lang w:eastAsia="sv-SE"/>
        </w:rPr>
        <w:t>Proposal</w:t>
      </w:r>
      <w:r w:rsidR="00F91F8F" w:rsidRPr="00336B6C">
        <w:rPr>
          <w:b/>
          <w:i/>
          <w:szCs w:val="22"/>
          <w:u w:val="single"/>
          <w:lang w:eastAsia="sv-SE"/>
        </w:rPr>
        <w:t xml:space="preserve"> 1:</w:t>
      </w:r>
      <w:r w:rsidR="00F91F8F" w:rsidRPr="00336B6C">
        <w:rPr>
          <w:b/>
          <w:szCs w:val="22"/>
          <w:lang w:eastAsia="sv-SE"/>
        </w:rPr>
        <w:t xml:space="preserve"> </w:t>
      </w:r>
      <w:r w:rsidR="00F91F8F" w:rsidRPr="00336B6C">
        <w:rPr>
          <w:b/>
          <w:i/>
        </w:rPr>
        <w:t>Unimodular sequence should be adopted in NR to achieve</w:t>
      </w:r>
      <w:r w:rsidR="00F91F8F" w:rsidRPr="00336B6C">
        <w:t xml:space="preserve"> </w:t>
      </w:r>
      <w:r w:rsidR="00F91F8F" w:rsidRPr="00336B6C">
        <w:rPr>
          <w:b/>
          <w:i/>
        </w:rPr>
        <w:t>robust detection</w:t>
      </w:r>
      <w:r w:rsidR="00797C0A" w:rsidRPr="00336B6C">
        <w:rPr>
          <w:b/>
          <w:i/>
        </w:rPr>
        <w:t xml:space="preserve"> of ACK and NACK.</w:t>
      </w:r>
      <w:r w:rsidR="00F91F8F" w:rsidRPr="00336B6C">
        <w:rPr>
          <w:b/>
          <w:i/>
        </w:rPr>
        <w:t xml:space="preserve"> </w:t>
      </w:r>
    </w:p>
    <w:p w14:paraId="53520E7D" w14:textId="12EA38C6" w:rsidR="004A433E" w:rsidRPr="00336B6C" w:rsidRDefault="003C25B9" w:rsidP="004A433E">
      <w:r w:rsidRPr="00336B6C">
        <w:t xml:space="preserve">In this paper, we discuss several </w:t>
      </w:r>
      <w:r w:rsidR="00D555E1" w:rsidRPr="00336B6C">
        <w:t xml:space="preserve">unimodular </w:t>
      </w:r>
      <w:r w:rsidR="001B3BBB" w:rsidRPr="00336B6C">
        <w:t>sequence</w:t>
      </w:r>
      <w:r w:rsidR="00620290" w:rsidRPr="00336B6C">
        <w:t xml:space="preserve"> options</w:t>
      </w:r>
      <w:r w:rsidRPr="00336B6C">
        <w:t xml:space="preserve"> for Short PUCCH, i.e., Zadd-off Chu</w:t>
      </w:r>
      <w:r w:rsidR="005F4DB0" w:rsidRPr="00336B6C">
        <w:t xml:space="preserve"> (ZC)</w:t>
      </w:r>
      <w:r w:rsidRPr="00336B6C">
        <w:t xml:space="preserve"> sequences</w:t>
      </w:r>
      <w:r w:rsidR="00204BE1" w:rsidRPr="00336B6C">
        <w:t xml:space="preserve"> </w:t>
      </w:r>
      <w:r w:rsidR="005F4DB0" w:rsidRPr="00336B6C">
        <w:t xml:space="preserve">and computer generated sequences (CGSs). All of these sequence can be constructed </w:t>
      </w:r>
      <w:r w:rsidR="001B3BBB" w:rsidRPr="00336B6C">
        <w:t>under the condition of being unimodular.</w:t>
      </w:r>
      <w:r w:rsidR="00D555E1" w:rsidRPr="00336B6C">
        <w:t xml:space="preserve"> We </w:t>
      </w:r>
      <w:r w:rsidR="007B4269" w:rsidRPr="00336B6C">
        <w:t xml:space="preserve">will </w:t>
      </w:r>
      <w:r w:rsidR="00D555E1" w:rsidRPr="00336B6C">
        <w:t>particularly focus on the PAPR constraints of the Short PUCCH.</w:t>
      </w:r>
    </w:p>
    <w:p w14:paraId="78294039" w14:textId="6110522B" w:rsidR="00444D03" w:rsidRPr="00242503" w:rsidRDefault="00444D03" w:rsidP="00444D03">
      <w:pPr>
        <w:pStyle w:val="Heading2"/>
        <w:rPr>
          <w:rFonts w:ascii="Times New Roman" w:hAnsi="Times New Roman"/>
          <w:b/>
          <w:sz w:val="24"/>
        </w:rPr>
      </w:pPr>
      <w:r w:rsidRPr="00242503">
        <w:rPr>
          <w:rFonts w:ascii="Times New Roman" w:hAnsi="Times New Roman"/>
          <w:b/>
          <w:sz w:val="24"/>
        </w:rPr>
        <w:t>Zadd-off Chu Sequence with</w:t>
      </w:r>
      <w:r w:rsidR="0001294C" w:rsidRPr="00242503">
        <w:rPr>
          <w:rFonts w:ascii="Times New Roman" w:hAnsi="Times New Roman"/>
          <w:b/>
          <w:sz w:val="24"/>
        </w:rPr>
        <w:t xml:space="preserve"> Cyclic</w:t>
      </w:r>
      <w:r w:rsidRPr="00242503">
        <w:rPr>
          <w:rFonts w:ascii="Times New Roman" w:hAnsi="Times New Roman"/>
          <w:b/>
          <w:sz w:val="24"/>
        </w:rPr>
        <w:t xml:space="preserve"> </w:t>
      </w:r>
      <w:r w:rsidR="0001294C" w:rsidRPr="00242503">
        <w:rPr>
          <w:rFonts w:ascii="Times New Roman" w:hAnsi="Times New Roman"/>
          <w:b/>
          <w:sz w:val="24"/>
        </w:rPr>
        <w:t>Expansion or Truncation</w:t>
      </w:r>
    </w:p>
    <w:p w14:paraId="074A7BA8" w14:textId="569E38EB" w:rsidR="00444D03" w:rsidRPr="00336B6C" w:rsidRDefault="00D65A22" w:rsidP="00444D03">
      <w:r w:rsidRPr="00336B6C">
        <w:t xml:space="preserve">Although the length of </w:t>
      </w:r>
      <w:r w:rsidR="005F4DB0" w:rsidRPr="00336B6C">
        <w:t>ZC sequences</w:t>
      </w:r>
      <w:r w:rsidRPr="00336B6C">
        <w:t xml:space="preserve"> are prime numbers, one may expand </w:t>
      </w:r>
      <w:r w:rsidR="00BD0B5C" w:rsidRPr="00336B6C">
        <w:t xml:space="preserve">or truncate </w:t>
      </w:r>
      <w:r w:rsidRPr="00336B6C">
        <w:t>the ZC sequences to achieve</w:t>
      </w:r>
      <w:r w:rsidR="00BD0B5C" w:rsidRPr="00336B6C">
        <w:t xml:space="preserve"> ACK and NACK sequences for Short PUCCH for 1-2 bits</w:t>
      </w:r>
      <w:r w:rsidR="007766C0" w:rsidRPr="00336B6C">
        <w:t xml:space="preserve"> with integer multiple of 12</w:t>
      </w:r>
      <w:r w:rsidR="00BD0B5C" w:rsidRPr="00336B6C">
        <w:t>.</w:t>
      </w:r>
      <w:r w:rsidR="005F4DB0" w:rsidRPr="00336B6C">
        <w:t xml:space="preserve"> </w:t>
      </w:r>
      <w:r w:rsidR="00BD0B5C" w:rsidRPr="00336B6C">
        <w:t>However,</w:t>
      </w:r>
      <w:r w:rsidR="007766C0" w:rsidRPr="00336B6C">
        <w:t xml:space="preserve"> to begin with, </w:t>
      </w:r>
      <w:r w:rsidR="00077EFF" w:rsidRPr="00336B6C">
        <w:t xml:space="preserve">ZC sequences are suboptimal in terms of PAPR </w:t>
      </w:r>
      <w:r w:rsidR="00BD70D1" w:rsidRPr="00336B6C">
        <w:t xml:space="preserve">when </w:t>
      </w:r>
      <m:oMath>
        <m:r>
          <w:rPr>
            <w:rFonts w:ascii="Cambria Math" w:hAnsi="Cambria Math"/>
          </w:rPr>
          <m:t>N&gt;L</m:t>
        </m:r>
      </m:oMath>
      <w:r w:rsidR="00077EFF" w:rsidRPr="00336B6C">
        <w:t xml:space="preserve"> where </w:t>
      </w:r>
      <m:oMath>
        <m:r>
          <w:rPr>
            <w:rFonts w:ascii="Cambria Math" w:hAnsi="Cambria Math"/>
          </w:rPr>
          <m:t xml:space="preserve">N </m:t>
        </m:r>
      </m:oMath>
      <w:r w:rsidR="00077EFF" w:rsidRPr="00336B6C">
        <w:t xml:space="preserve">is IDFT size and </w:t>
      </w:r>
      <m:oMath>
        <m:r>
          <w:rPr>
            <w:rFonts w:ascii="Cambria Math" w:hAnsi="Cambria Math"/>
          </w:rPr>
          <m:t>L</m:t>
        </m:r>
      </m:oMath>
      <w:r w:rsidR="007766C0" w:rsidRPr="00336B6C">
        <w:t xml:space="preserve"> is the sequence length.</w:t>
      </w:r>
      <w:r w:rsidR="00077EFF" w:rsidRPr="00336B6C">
        <w:t xml:space="preserve"> Truncating and padding also destroy the properties of ZC sequences. </w:t>
      </w:r>
      <w:r w:rsidR="007766C0" w:rsidRPr="00336B6C">
        <w:t>In our previous contribution</w:t>
      </w:r>
      <w:r w:rsidR="00336B6C" w:rsidRPr="00336B6C">
        <w:t xml:space="preserve"> </w:t>
      </w:r>
      <w:r w:rsidR="00336B6C" w:rsidRPr="00336B6C">
        <w:fldChar w:fldCharType="begin"/>
      </w:r>
      <w:r w:rsidR="00336B6C" w:rsidRPr="00336B6C">
        <w:instrText xml:space="preserve"> REF _Ref490171190 \r \h </w:instrText>
      </w:r>
      <w:r w:rsidR="00336B6C">
        <w:instrText xml:space="preserve"> \* MERGEFORMAT </w:instrText>
      </w:r>
      <w:r w:rsidR="00336B6C" w:rsidRPr="00336B6C">
        <w:fldChar w:fldCharType="separate"/>
      </w:r>
      <w:r w:rsidR="00254553">
        <w:t>[4]</w:t>
      </w:r>
      <w:r w:rsidR="00336B6C" w:rsidRPr="00336B6C">
        <w:fldChar w:fldCharType="end"/>
      </w:r>
      <w:r w:rsidR="007766C0" w:rsidRPr="00336B6C">
        <w:t xml:space="preserve">, </w:t>
      </w:r>
      <w:r w:rsidR="001C159B" w:rsidRPr="00336B6C">
        <w:t xml:space="preserve">we show that the PAPR for 6 best ZC sequences can be as large as 2.9 and 4.3 dB for 1 RB and 2 RB cases. </w:t>
      </w:r>
      <w:r w:rsidR="00077EFF" w:rsidRPr="00336B6C">
        <w:t>When 2 dis-contiguous RBs are considered, the PAPR</w:t>
      </w:r>
      <w:r w:rsidR="001C159B" w:rsidRPr="00336B6C">
        <w:t xml:space="preserve"> can</w:t>
      </w:r>
      <w:r w:rsidR="00077EFF" w:rsidRPr="00336B6C">
        <w:t xml:space="preserve"> increase to 5.8 dB.</w:t>
      </w:r>
      <w:r w:rsidR="001C159B" w:rsidRPr="00336B6C">
        <w:t xml:space="preserve"> </w:t>
      </w:r>
    </w:p>
    <w:p w14:paraId="2E9A4CD0" w14:textId="17A21D12" w:rsidR="00124140" w:rsidRPr="00336B6C" w:rsidRDefault="00124140" w:rsidP="00124140">
      <w:pPr>
        <w:rPr>
          <w:b/>
          <w:i/>
        </w:rPr>
      </w:pPr>
      <w:r w:rsidRPr="00336B6C">
        <w:rPr>
          <w:b/>
          <w:i/>
          <w:szCs w:val="22"/>
          <w:u w:val="single"/>
          <w:lang w:eastAsia="sv-SE"/>
        </w:rPr>
        <w:t>Observation 2:</w:t>
      </w:r>
      <w:r w:rsidRPr="00336B6C">
        <w:rPr>
          <w:b/>
          <w:i/>
          <w:szCs w:val="22"/>
          <w:lang w:eastAsia="sv-SE"/>
        </w:rPr>
        <w:t xml:space="preserve"> ZC sequences </w:t>
      </w:r>
      <w:r w:rsidR="00AC58E4" w:rsidRPr="00336B6C">
        <w:rPr>
          <w:b/>
          <w:i/>
          <w:szCs w:val="22"/>
          <w:lang w:eastAsia="sv-SE"/>
        </w:rPr>
        <w:t>causes</w:t>
      </w:r>
      <w:r w:rsidRPr="00336B6C">
        <w:rPr>
          <w:b/>
          <w:i/>
          <w:szCs w:val="22"/>
          <w:lang w:eastAsia="sv-SE"/>
        </w:rPr>
        <w:t xml:space="preserve"> </w:t>
      </w:r>
      <w:r w:rsidR="00435EC4" w:rsidRPr="00336B6C">
        <w:rPr>
          <w:b/>
          <w:i/>
          <w:szCs w:val="22"/>
          <w:lang w:eastAsia="sv-SE"/>
        </w:rPr>
        <w:t>high</w:t>
      </w:r>
      <w:r w:rsidR="00AC58E4" w:rsidRPr="00336B6C">
        <w:rPr>
          <w:b/>
          <w:i/>
          <w:szCs w:val="22"/>
          <w:lang w:eastAsia="sv-SE"/>
        </w:rPr>
        <w:t xml:space="preserve"> PAPR </w:t>
      </w:r>
      <w:r w:rsidRPr="00336B6C">
        <w:rPr>
          <w:b/>
          <w:i/>
          <w:szCs w:val="22"/>
          <w:lang w:eastAsia="sv-SE"/>
        </w:rPr>
        <w:t>and limit the coverage range for Short PUCCH.</w:t>
      </w:r>
    </w:p>
    <w:p w14:paraId="78A8AAC1" w14:textId="77777777" w:rsidR="00124140" w:rsidRPr="00336B6C" w:rsidRDefault="00124140" w:rsidP="00444D03"/>
    <w:p w14:paraId="411EB024" w14:textId="2B50F018" w:rsidR="00444D03" w:rsidRPr="00242503" w:rsidRDefault="00444D03" w:rsidP="00444D03">
      <w:pPr>
        <w:pStyle w:val="Heading2"/>
        <w:rPr>
          <w:rFonts w:ascii="Times New Roman" w:hAnsi="Times New Roman"/>
          <w:b/>
          <w:sz w:val="24"/>
        </w:rPr>
      </w:pPr>
      <w:r w:rsidRPr="00242503">
        <w:rPr>
          <w:rFonts w:ascii="Times New Roman" w:hAnsi="Times New Roman"/>
          <w:b/>
          <w:sz w:val="24"/>
        </w:rPr>
        <w:lastRenderedPageBreak/>
        <w:t>Computer Generated Sequences</w:t>
      </w:r>
    </w:p>
    <w:p w14:paraId="3AA13C1C" w14:textId="5EAC0805" w:rsidR="00EF2B3B" w:rsidRPr="00336B6C" w:rsidRDefault="009D16C1" w:rsidP="005A5EEE">
      <w:pPr>
        <w:pStyle w:val="ListParagraph"/>
        <w:spacing w:after="240"/>
        <w:ind w:left="0"/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336B6C">
        <w:rPr>
          <w:rFonts w:ascii="Times New Roman" w:eastAsia="SimSun" w:hAnsi="Times New Roman"/>
          <w:szCs w:val="20"/>
          <w:lang w:val="en-GB" w:eastAsia="zh-CN"/>
        </w:rPr>
        <w:t xml:space="preserve">A unimodular </w:t>
      </w:r>
      <w:r w:rsidR="00EF2B3B" w:rsidRPr="00336B6C">
        <w:rPr>
          <w:rFonts w:ascii="Times New Roman" w:eastAsia="SimSun" w:hAnsi="Times New Roman"/>
          <w:szCs w:val="20"/>
          <w:lang w:val="en-GB" w:eastAsia="zh-CN"/>
        </w:rPr>
        <w:t>sequence</w:t>
      </w:r>
      <w:r w:rsidRPr="00336B6C">
        <w:rPr>
          <w:rFonts w:ascii="Times New Roman" w:eastAsia="SimSun" w:hAnsi="Times New Roman"/>
          <w:szCs w:val="20"/>
          <w:lang w:val="en-GB" w:eastAsia="zh-CN"/>
        </w:rPr>
        <w:t xml:space="preserve"> which leads to a low PAPR</w:t>
      </w:r>
      <w:r w:rsidR="00EF2B3B" w:rsidRPr="00336B6C">
        <w:rPr>
          <w:rFonts w:ascii="Times New Roman" w:eastAsia="SimSun" w:hAnsi="Times New Roman"/>
          <w:szCs w:val="20"/>
          <w:lang w:val="en-GB" w:eastAsia="zh-CN"/>
        </w:rPr>
        <w:t xml:space="preserve"> may be </w:t>
      </w:r>
      <w:r w:rsidRPr="00336B6C">
        <w:rPr>
          <w:rFonts w:ascii="Times New Roman" w:eastAsia="SimSun" w:hAnsi="Times New Roman"/>
          <w:szCs w:val="20"/>
          <w:lang w:val="en-GB" w:eastAsia="zh-CN"/>
        </w:rPr>
        <w:t>generated with an algorithm below</w:t>
      </w:r>
      <w:r w:rsidR="006B6EEB" w:rsidRPr="00336B6C">
        <w:rPr>
          <w:rFonts w:ascii="Times New Roman" w:eastAsia="SimSun" w:hAnsi="Times New Roman"/>
          <w:szCs w:val="20"/>
          <w:lang w:val="en-GB" w:eastAsia="zh-CN"/>
        </w:rPr>
        <w:t xml:space="preserve"> for short PUCCH.</w:t>
      </w:r>
      <w:r w:rsidR="00EF2B3B" w:rsidRPr="00336B6C">
        <w:rPr>
          <w:rFonts w:ascii="Times New Roman" w:eastAsia="SimSun" w:hAnsi="Times New Roman"/>
          <w:szCs w:val="20"/>
          <w:lang w:val="en-GB" w:eastAsia="zh-CN"/>
        </w:rPr>
        <w:t xml:space="preserve"> In order to decrease the PAPR of sequences, the following </w:t>
      </w:r>
      <w:r w:rsidRPr="00336B6C">
        <w:rPr>
          <w:rFonts w:ascii="Times New Roman" w:eastAsia="SimSun" w:hAnsi="Times New Roman"/>
          <w:szCs w:val="20"/>
          <w:lang w:val="en-GB" w:eastAsia="zh-CN"/>
        </w:rPr>
        <w:t>algorithm</w:t>
      </w:r>
      <w:r w:rsidR="00EF2B3B" w:rsidRPr="00336B6C">
        <w:rPr>
          <w:rFonts w:ascii="Times New Roman" w:eastAsia="SimSun" w:hAnsi="Times New Roman"/>
          <w:szCs w:val="20"/>
          <w:lang w:val="en-GB" w:eastAsia="zh-CN"/>
        </w:rPr>
        <w:t xml:space="preserve"> may be used:</w:t>
      </w:r>
    </w:p>
    <w:p w14:paraId="568BD935" w14:textId="77777777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1: </w:t>
      </w:r>
    </w:p>
    <w:p w14:paraId="4E18BAB1" w14:textId="7FB6F3C6" w:rsidR="00EF2B3B" w:rsidRPr="00336B6C" w:rsidRDefault="00EF2B3B" w:rsidP="005A5EEE">
      <w:pPr>
        <w:spacing w:after="240"/>
        <w:ind w:left="1080"/>
        <w:contextualSpacing/>
      </w:pPr>
      <w:r w:rsidRPr="00336B6C">
        <w:t xml:space="preserve">Choose an initial sequence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  <w:r w:rsidRPr="00336B6C">
        <w:t xml:space="preserve"> of length </w:t>
      </w:r>
      <m:oMath>
        <m:r>
          <w:rPr>
            <w:rFonts w:ascii="Cambria Math" w:hAnsi="Cambria Math"/>
          </w:rPr>
          <m:t>L</m:t>
        </m:r>
      </m:oMath>
      <w:r w:rsidRPr="00336B6C">
        <w:t xml:space="preserve">, </w:t>
      </w:r>
    </w:p>
    <w:p w14:paraId="25BEFC7B" w14:textId="44515B55" w:rsidR="00EF2B3B" w:rsidRPr="00336B6C" w:rsidRDefault="00156895" w:rsidP="005A5EEE">
      <w:pPr>
        <w:spacing w:after="240"/>
        <w:ind w:left="1080"/>
        <w:contextualSpacing/>
      </w:pPr>
      <w:r w:rsidRPr="00336B6C">
        <w:t xml:space="preserve">Set </w:t>
      </w:r>
      <w:r w:rsidR="00EF2B3B" w:rsidRPr="00336B6C">
        <w:t xml:space="preserve">iterationIndex=0, </w:t>
      </w:r>
    </w:p>
    <w:p w14:paraId="2AE8CEE8" w14:textId="3A416E74" w:rsidR="00EF2B3B" w:rsidRPr="00336B6C" w:rsidRDefault="00156895" w:rsidP="005A5EEE">
      <w:pPr>
        <w:spacing w:after="240"/>
        <w:ind w:left="1080"/>
        <w:contextualSpacing/>
      </w:pPr>
      <w:r w:rsidRPr="00336B6C">
        <w:t xml:space="preserve">Set </w:t>
      </w:r>
      <w:r w:rsidR="00EF2B3B" w:rsidRPr="00336B6C">
        <w:t>numberOfIterations = M</w:t>
      </w:r>
    </w:p>
    <w:p w14:paraId="4056540D" w14:textId="107B780F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2: Map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  <w:r w:rsidRPr="00336B6C">
        <w:t xml:space="preserve"> </w:t>
      </w:r>
      <w:r w:rsidR="0014062A" w:rsidRPr="00336B6C">
        <w:t>to</w:t>
      </w:r>
      <w:r w:rsidRPr="00336B6C">
        <w:t xml:space="preserve"> the subcarriers </w:t>
      </w:r>
    </w:p>
    <w:p w14:paraId="4AE35249" w14:textId="7ED2D58B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3: Calculate the inverse </w:t>
      </w:r>
      <m:oMath>
        <m:r>
          <w:rPr>
            <w:rFonts w:ascii="Cambria Math" w:hAnsi="Cambria Math"/>
          </w:rPr>
          <m:t>N</m:t>
        </m:r>
      </m:oMath>
      <w:r w:rsidRPr="00336B6C">
        <w:t xml:space="preserve">-point DFT of the mapped sequence and generate </w:t>
      </w:r>
      <m:oMath>
        <m:r>
          <m:rPr>
            <m:sty m:val="b"/>
          </m:rPr>
          <w:rPr>
            <w:rFonts w:ascii="Cambria Math" w:hAnsi="Cambria Math"/>
          </w:rPr>
          <m:t>b</m:t>
        </m:r>
      </m:oMath>
    </w:p>
    <w:p w14:paraId="0DD89303" w14:textId="7118C655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4: Scale the </w:t>
      </w:r>
      <m:oMath>
        <m:r>
          <w:rPr>
            <w:rFonts w:ascii="Cambria Math" w:hAnsi="Cambria Math"/>
          </w:rPr>
          <m:t>i</m:t>
        </m:r>
      </m:oMath>
      <w:r w:rsidRPr="00336B6C">
        <w:t xml:space="preserve">th elements of </w:t>
      </w:r>
      <m:oMath>
        <m:r>
          <m:rPr>
            <m:sty m:val="b"/>
          </m:rPr>
          <w:rPr>
            <w:rFonts w:ascii="Cambria Math" w:hAnsi="Cambria Math"/>
          </w:rPr>
          <m:t>b</m:t>
        </m:r>
      </m:oMath>
      <w:r w:rsidRPr="00336B6C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</m:oMath>
      <w:r w:rsidRPr="00336B6C">
        <w:t xml:space="preserve"> such that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k</m:t>
        </m:r>
      </m:oMath>
      <w:r w:rsidR="0014062A" w:rsidRPr="00336B6C">
        <w:t xml:space="preserve">, where </w:t>
      </w:r>
      <m:oMath>
        <m:r>
          <w:rPr>
            <w:rFonts w:ascii="Cambria Math" w:hAnsi="Cambria Math"/>
          </w:rPr>
          <m:t>k</m:t>
        </m:r>
      </m:oMath>
      <w:r w:rsidR="0014062A" w:rsidRPr="00336B6C">
        <w:t xml:space="preserve"> is a constant</w:t>
      </w:r>
    </w:p>
    <w:p w14:paraId="488CA16C" w14:textId="27EEB2F4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5: Calculate the </w:t>
      </w:r>
      <m:oMath>
        <m:r>
          <w:rPr>
            <w:rFonts w:ascii="Cambria Math" w:hAnsi="Cambria Math"/>
          </w:rPr>
          <m:t>N</m:t>
        </m:r>
      </m:oMath>
      <w:r w:rsidRPr="00336B6C">
        <w:t xml:space="preserve">-point DFT of the scaled sequence and generate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</w:p>
    <w:p w14:paraId="56198313" w14:textId="764FCFED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6: Puncture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Pr="00336B6C">
        <w:t xml:space="preserve"> (</w:t>
      </w:r>
      <w:r w:rsidR="0014062A" w:rsidRPr="00336B6C">
        <w:t xml:space="preserve">i.e., </w:t>
      </w:r>
      <w:r w:rsidRPr="00336B6C">
        <w:t xml:space="preserve">get only </w:t>
      </w:r>
      <m:oMath>
        <m:r>
          <w:rPr>
            <w:rFonts w:ascii="Cambria Math" w:hAnsi="Cambria Math"/>
          </w:rPr>
          <m:t>L</m:t>
        </m:r>
      </m:oMath>
      <w:r w:rsidRPr="00336B6C">
        <w:t xml:space="preserve"> elements of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Pr="00336B6C">
        <w:t xml:space="preserve">) and generate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</w:p>
    <w:p w14:paraId="2BC65DC0" w14:textId="1C4E9852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7: Scale the </w:t>
      </w:r>
      <m:oMath>
        <m:r>
          <w:rPr>
            <w:rFonts w:ascii="Cambria Math" w:hAnsi="Cambria Math"/>
          </w:rPr>
          <m:t>k</m:t>
        </m:r>
      </m:oMath>
      <w:r w:rsidRPr="00336B6C">
        <w:t xml:space="preserve">th elements of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Pr="00336B6C">
        <w:t>,</w:t>
      </w:r>
      <w:r w:rsidR="0014062A" w:rsidRPr="00336B6C">
        <w:t xml:space="preserve"> i.e.,</w:t>
      </w:r>
      <w:r w:rsidRPr="00336B6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</m:oMath>
      <w:r w:rsidRPr="00336B6C">
        <w:t xml:space="preserve"> such that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,</m:t>
        </m:r>
      </m:oMath>
      <w:r w:rsidR="0014062A" w:rsidRPr="00336B6C">
        <w:t xml:space="preserve"> where </w:t>
      </w:r>
      <m:oMath>
        <m:r>
          <w:rPr>
            <w:rFonts w:ascii="Cambria Math" w:hAnsi="Cambria Math"/>
          </w:rPr>
          <m:t>m</m:t>
        </m:r>
      </m:oMath>
      <w:r w:rsidR="0014062A" w:rsidRPr="00336B6C">
        <w:t xml:space="preserve"> is a constant</w:t>
      </w:r>
    </w:p>
    <w:p w14:paraId="74074D2A" w14:textId="151D3215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9: </w:t>
      </w:r>
      <w:r w:rsidR="00156895" w:rsidRPr="00336B6C">
        <w:t xml:space="preserve">Set </w:t>
      </w:r>
      <w:r w:rsidRPr="00336B6C">
        <w:t>iterationIndex := iterationIndex + 1</w:t>
      </w:r>
    </w:p>
    <w:p w14:paraId="572829DC" w14:textId="4F5D3A4D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10: Assign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Pr="00336B6C">
        <w:t xml:space="preserve"> to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</w:p>
    <w:p w14:paraId="3ADAC273" w14:textId="4358EE79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11: If iterationIndex &lt; </w:t>
      </w:r>
      <m:oMath>
        <m:r>
          <w:rPr>
            <w:rFonts w:ascii="Cambria Math" w:hAnsi="Cambria Math"/>
          </w:rPr>
          <m:t>M</m:t>
        </m:r>
      </m:oMath>
      <w:r w:rsidRPr="00336B6C">
        <w:t xml:space="preserve"> and go Step 2 else go Step 12</w:t>
      </w:r>
    </w:p>
    <w:p w14:paraId="75629455" w14:textId="7F1B355F" w:rsidR="00EF2B3B" w:rsidRPr="00336B6C" w:rsidRDefault="00EF2B3B" w:rsidP="005A5EEE">
      <w:pPr>
        <w:spacing w:after="240"/>
        <w:ind w:left="360"/>
        <w:contextualSpacing/>
      </w:pPr>
      <w:r w:rsidRPr="00336B6C">
        <w:t xml:space="preserve">Step 12: Set </w:t>
      </w:r>
      <m:oMath>
        <m:r>
          <m:rPr>
            <m:sty m:val="b"/>
          </m:rP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336B6C">
        <w:t xml:space="preserve"> as final sequence</w:t>
      </w:r>
    </w:p>
    <w:p w14:paraId="5B17A5A1" w14:textId="77777777" w:rsidR="00124140" w:rsidRPr="00336B6C" w:rsidRDefault="00124140" w:rsidP="00124140"/>
    <w:p w14:paraId="277C7132" w14:textId="62AF2D19" w:rsidR="003541E0" w:rsidRPr="00336B6C" w:rsidRDefault="00077EFF" w:rsidP="00077EFF">
      <w:pPr>
        <w:jc w:val="center"/>
      </w:pPr>
      <w:r w:rsidRPr="00336B6C">
        <w:rPr>
          <w:noProof/>
          <w:sz w:val="18"/>
          <w:szCs w:val="18"/>
          <w:lang w:val="en-US" w:eastAsia="en-US"/>
        </w:rPr>
        <w:drawing>
          <wp:inline distT="0" distB="0" distL="0" distR="0" wp14:anchorId="015E9391" wp14:editId="122168BF">
            <wp:extent cx="3257550" cy="21841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697" cy="2197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3B030" w14:textId="361ED46C" w:rsidR="000B2F0C" w:rsidRPr="00336B6C" w:rsidRDefault="000B2F0C" w:rsidP="000B2F0C">
      <w:pPr>
        <w:pStyle w:val="Caption"/>
      </w:pPr>
      <w:r w:rsidRPr="00336B6C">
        <w:t xml:space="preserve">Figure </w:t>
      </w:r>
      <w:r w:rsidRPr="00336B6C">
        <w:fldChar w:fldCharType="begin"/>
      </w:r>
      <w:r w:rsidRPr="00336B6C">
        <w:instrText xml:space="preserve"> SEQ Figure \* ARABIC </w:instrText>
      </w:r>
      <w:r w:rsidRPr="00336B6C">
        <w:fldChar w:fldCharType="separate"/>
      </w:r>
      <w:r w:rsidR="00254553">
        <w:rPr>
          <w:noProof/>
        </w:rPr>
        <w:t>1</w:t>
      </w:r>
      <w:r w:rsidRPr="00336B6C">
        <w:fldChar w:fldCharType="end"/>
      </w:r>
      <w:r w:rsidRPr="00336B6C">
        <w:t xml:space="preserve"> CGS generation methodology</w:t>
      </w:r>
    </w:p>
    <w:p w14:paraId="1DD9B382" w14:textId="608F9036" w:rsidR="00FF4127" w:rsidRPr="00336B6C" w:rsidRDefault="005A5EEE" w:rsidP="005863BE">
      <w:pPr>
        <w:rPr>
          <w:szCs w:val="22"/>
          <w:lang w:eastAsia="sv-SE"/>
        </w:rPr>
      </w:pPr>
      <w:r w:rsidRPr="00336B6C">
        <w:rPr>
          <w:szCs w:val="22"/>
          <w:lang w:eastAsia="sv-SE"/>
        </w:rPr>
        <w:t xml:space="preserve">After the sequence is generated, the elements of the sequence may be quantized based on a PSK constellation. </w:t>
      </w:r>
      <w:r w:rsidR="00FF4127" w:rsidRPr="00336B6C">
        <w:rPr>
          <w:szCs w:val="22"/>
          <w:lang w:eastAsia="sv-SE"/>
        </w:rPr>
        <w:t xml:space="preserve">In this contribution, we </w:t>
      </w:r>
      <w:r w:rsidR="00B77209" w:rsidRPr="00336B6C">
        <w:rPr>
          <w:szCs w:val="22"/>
          <w:lang w:eastAsia="sv-SE"/>
        </w:rPr>
        <w:t>investigate</w:t>
      </w:r>
      <w:r w:rsidR="00FF4127" w:rsidRPr="00336B6C">
        <w:rPr>
          <w:szCs w:val="22"/>
          <w:lang w:eastAsia="sv-SE"/>
        </w:rPr>
        <w:t xml:space="preserve"> the sequences for 1 RB and 2 RBs with 16PSK. </w:t>
      </w:r>
    </w:p>
    <w:p w14:paraId="16C56EE8" w14:textId="2DE183A6" w:rsidR="003541E0" w:rsidRPr="00336B6C" w:rsidRDefault="005A5EEE" w:rsidP="005863BE">
      <w:pPr>
        <w:rPr>
          <w:szCs w:val="22"/>
          <w:lang w:eastAsia="sv-SE"/>
        </w:rPr>
      </w:pPr>
      <w:r w:rsidRPr="00336B6C">
        <w:rPr>
          <w:szCs w:val="22"/>
          <w:lang w:eastAsia="sv-SE"/>
        </w:rPr>
        <w:t>In our</w:t>
      </w:r>
      <w:r w:rsidR="00E2002A" w:rsidRPr="00336B6C">
        <w:rPr>
          <w:szCs w:val="22"/>
          <w:lang w:eastAsia="sv-SE"/>
        </w:rPr>
        <w:t xml:space="preserve"> previous contribution</w:t>
      </w:r>
      <w:r w:rsidR="00483E90" w:rsidRPr="00336B6C">
        <w:rPr>
          <w:szCs w:val="22"/>
          <w:lang w:eastAsia="sv-SE"/>
        </w:rPr>
        <w:t xml:space="preserve"> </w:t>
      </w:r>
      <w:r w:rsidR="00483E90" w:rsidRPr="00336B6C">
        <w:rPr>
          <w:szCs w:val="22"/>
          <w:lang w:eastAsia="sv-SE"/>
        </w:rPr>
        <w:fldChar w:fldCharType="begin"/>
      </w:r>
      <w:r w:rsidR="00483E90" w:rsidRPr="00336B6C">
        <w:rPr>
          <w:szCs w:val="22"/>
          <w:lang w:eastAsia="sv-SE"/>
        </w:rPr>
        <w:instrText xml:space="preserve"> REF _Ref490171190 \r \h </w:instrText>
      </w:r>
      <w:r w:rsidR="00336B6C">
        <w:rPr>
          <w:szCs w:val="22"/>
          <w:lang w:eastAsia="sv-SE"/>
        </w:rPr>
        <w:instrText xml:space="preserve"> \* MERGEFORMAT </w:instrText>
      </w:r>
      <w:r w:rsidR="00483E90" w:rsidRPr="00336B6C">
        <w:rPr>
          <w:szCs w:val="22"/>
          <w:lang w:eastAsia="sv-SE"/>
        </w:rPr>
      </w:r>
      <w:r w:rsidR="00483E90" w:rsidRPr="00336B6C">
        <w:rPr>
          <w:szCs w:val="22"/>
          <w:lang w:eastAsia="sv-SE"/>
        </w:rPr>
        <w:fldChar w:fldCharType="separate"/>
      </w:r>
      <w:r w:rsidR="00254553">
        <w:rPr>
          <w:szCs w:val="22"/>
          <w:lang w:eastAsia="sv-SE"/>
        </w:rPr>
        <w:t>[4]</w:t>
      </w:r>
      <w:r w:rsidR="00483E90" w:rsidRPr="00336B6C">
        <w:rPr>
          <w:szCs w:val="22"/>
          <w:lang w:eastAsia="sv-SE"/>
        </w:rPr>
        <w:fldChar w:fldCharType="end"/>
      </w:r>
      <w:r w:rsidR="004E4EEE" w:rsidRPr="00336B6C">
        <w:rPr>
          <w:szCs w:val="22"/>
          <w:lang w:eastAsia="sv-SE"/>
        </w:rPr>
        <w:t xml:space="preserve"> and this contribution</w:t>
      </w:r>
      <w:r w:rsidR="00E2002A" w:rsidRPr="00336B6C">
        <w:rPr>
          <w:szCs w:val="22"/>
          <w:lang w:eastAsia="sv-SE"/>
        </w:rPr>
        <w:t>, we show</w:t>
      </w:r>
      <w:r w:rsidRPr="00336B6C">
        <w:rPr>
          <w:szCs w:val="22"/>
          <w:lang w:eastAsia="sv-SE"/>
        </w:rPr>
        <w:t xml:space="preserve"> that this method yields sequences </w:t>
      </w:r>
      <w:r w:rsidR="00483E90" w:rsidRPr="00336B6C">
        <w:rPr>
          <w:szCs w:val="22"/>
          <w:lang w:eastAsia="sv-SE"/>
        </w:rPr>
        <w:t>around 2 dB PAPR. Note that this method generates one sequence at a time. One may generate multiple sequences and discard or accept the sequences by looking at the correlation of the sequences (and including their cyclic shifts.).</w:t>
      </w:r>
      <w:r w:rsidR="00FF4127" w:rsidRPr="00336B6C">
        <w:rPr>
          <w:szCs w:val="22"/>
          <w:lang w:eastAsia="sv-SE"/>
        </w:rPr>
        <w:t xml:space="preserve"> </w:t>
      </w:r>
    </w:p>
    <w:p w14:paraId="5CE9589E" w14:textId="77777777" w:rsidR="004C6213" w:rsidRPr="00336B6C" w:rsidRDefault="004C6213" w:rsidP="00E53779">
      <w:pPr>
        <w:pStyle w:val="ListParagraph"/>
        <w:ind w:left="1647"/>
        <w:jc w:val="both"/>
        <w:rPr>
          <w:rFonts w:ascii="Times New Roman" w:eastAsia="SimSun" w:hAnsi="Times New Roman"/>
          <w:szCs w:val="20"/>
          <w:u w:val="single"/>
          <w:lang w:val="en-GB" w:eastAsia="zh-CN"/>
        </w:rPr>
      </w:pPr>
    </w:p>
    <w:p w14:paraId="70F7A2A3" w14:textId="663B1E16" w:rsidR="008E620C" w:rsidRPr="00336B6C" w:rsidRDefault="00745BC5" w:rsidP="00AE6935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336B6C">
        <w:rPr>
          <w:rFonts w:ascii="Times New Roman" w:hAnsi="Times New Roman"/>
          <w:b/>
          <w:sz w:val="32"/>
          <w:szCs w:val="32"/>
        </w:rPr>
        <w:t>Numerical Results</w:t>
      </w:r>
    </w:p>
    <w:p w14:paraId="73BF466C" w14:textId="6AC29739" w:rsidR="00414670" w:rsidRPr="00336B6C" w:rsidRDefault="00414670" w:rsidP="00414670">
      <w:r w:rsidRPr="00336B6C">
        <w:t>In</w:t>
      </w:r>
      <w:r w:rsidR="00E732F1" w:rsidRPr="00336B6C">
        <w:t xml:space="preserve"> this section</w:t>
      </w:r>
      <w:r w:rsidRPr="00336B6C">
        <w:t>, we c</w:t>
      </w:r>
      <w:r w:rsidR="00CE211B" w:rsidRPr="00336B6C">
        <w:t>ompare the PAPR results for ZC</w:t>
      </w:r>
      <w:r w:rsidR="00365D01" w:rsidRPr="00336B6C">
        <w:t xml:space="preserve"> sequences</w:t>
      </w:r>
      <w:r w:rsidRPr="00336B6C">
        <w:t xml:space="preserve"> and </w:t>
      </w:r>
      <w:r w:rsidR="00365D01" w:rsidRPr="00336B6C">
        <w:t>CGS</w:t>
      </w:r>
      <w:r w:rsidRPr="00336B6C">
        <w:t xml:space="preserve">. </w:t>
      </w:r>
      <w:r w:rsidR="00E732F1" w:rsidRPr="00336B6C">
        <w:t>We consider three different scenarios: 1Rb, 2 contiguous RBs, and 2 discontinuous RBs.</w:t>
      </w:r>
    </w:p>
    <w:p w14:paraId="2D6224F5" w14:textId="2C7F6783" w:rsidR="008A340B" w:rsidRPr="00336B6C" w:rsidRDefault="00E732F1" w:rsidP="00414670">
      <w:r w:rsidRPr="00336B6C">
        <w:t xml:space="preserve">As clearly seen from </w:t>
      </w:r>
      <w:r w:rsidRPr="00336B6C">
        <w:fldChar w:fldCharType="begin"/>
      </w:r>
      <w:r w:rsidRPr="00336B6C">
        <w:instrText xml:space="preserve"> REF _Ref485369589 \h </w:instrText>
      </w:r>
      <w:r w:rsidR="00336B6C">
        <w:instrText xml:space="preserve"> \* MERGEFORMAT </w:instrText>
      </w:r>
      <w:r w:rsidRPr="00336B6C">
        <w:fldChar w:fldCharType="separate"/>
      </w:r>
      <w:r w:rsidR="00254553" w:rsidRPr="00E23F54">
        <w:t xml:space="preserve">Figure </w:t>
      </w:r>
      <w:r w:rsidR="00254553">
        <w:rPr>
          <w:noProof/>
        </w:rPr>
        <w:t>2</w:t>
      </w:r>
      <w:r w:rsidRPr="00336B6C">
        <w:fldChar w:fldCharType="end"/>
      </w:r>
      <w:r w:rsidRPr="00336B6C">
        <w:t xml:space="preserve">, </w:t>
      </w:r>
      <w:r w:rsidR="00A36BED" w:rsidRPr="00336B6C">
        <w:t>the peak sample</w:t>
      </w:r>
      <w:r w:rsidR="00C10170" w:rsidRPr="00336B6C">
        <w:t xml:space="preserve"> poser</w:t>
      </w:r>
      <w:r w:rsidR="00A36BED" w:rsidRPr="00336B6C">
        <w:t xml:space="preserve"> with </w:t>
      </w:r>
      <w:r w:rsidRPr="00336B6C">
        <w:t xml:space="preserve">ZC sequences </w:t>
      </w:r>
      <w:r w:rsidR="00A36BED" w:rsidRPr="00336B6C">
        <w:t xml:space="preserve">is 4 dB higher than the mean </w:t>
      </w:r>
      <w:r w:rsidR="00C10170" w:rsidRPr="00336B6C">
        <w:t>power</w:t>
      </w:r>
      <w:r w:rsidR="00A36BED" w:rsidRPr="00336B6C">
        <w:t xml:space="preserve"> with %1 probability.</w:t>
      </w:r>
      <w:r w:rsidRPr="00336B6C">
        <w:t xml:space="preserve"> </w:t>
      </w:r>
      <w:r w:rsidR="00A36BED" w:rsidRPr="00336B6C">
        <w:t>Especially, if frequency diversity is introduced by using 2 discontinuous RBs,</w:t>
      </w:r>
      <w:r w:rsidR="00C10170" w:rsidRPr="00336B6C">
        <w:t xml:space="preserve"> it </w:t>
      </w:r>
      <w:r w:rsidR="002F2384" w:rsidRPr="00336B6C">
        <w:t>reaches</w:t>
      </w:r>
      <w:r w:rsidR="00C10170" w:rsidRPr="00336B6C">
        <w:t xml:space="preserve"> to 5 dB </w:t>
      </w:r>
      <w:r w:rsidR="008A340B" w:rsidRPr="00336B6C">
        <w:t xml:space="preserve">at %1 probability. On the other hand, </w:t>
      </w:r>
      <w:r w:rsidR="00C10170" w:rsidRPr="00336B6C">
        <w:t>computer generates sequences</w:t>
      </w:r>
      <w:r w:rsidR="008A340B" w:rsidRPr="00336B6C">
        <w:t xml:space="preserve"> (CGSs)</w:t>
      </w:r>
      <w:r w:rsidR="00C10170" w:rsidRPr="00336B6C">
        <w:t xml:space="preserve"> achieve significantly improved PAPR performance. With CGSs, the peak sample power is only 2 dB higher than the </w:t>
      </w:r>
      <w:r w:rsidR="008A340B" w:rsidRPr="00336B6C">
        <w:t>mean power at %1 probability for both 1 RB and 1 contiguous RBs cases.</w:t>
      </w:r>
    </w:p>
    <w:p w14:paraId="76DE3DC6" w14:textId="1E8DA313" w:rsidR="00183707" w:rsidRPr="00336B6C" w:rsidRDefault="00582B8D" w:rsidP="008E620C">
      <w:r w:rsidRPr="00336B6C">
        <w:rPr>
          <w:noProof/>
          <w:lang w:val="en-US" w:eastAsia="en-US"/>
        </w:rPr>
        <w:lastRenderedPageBreak/>
        <mc:AlternateContent>
          <mc:Choice Requires="wps">
            <w:drawing>
              <wp:inline distT="0" distB="0" distL="0" distR="0" wp14:anchorId="75D4CCAA" wp14:editId="50A746A7">
                <wp:extent cx="6120765" cy="4498848"/>
                <wp:effectExtent l="0" t="0" r="0" b="0"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49884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B629C0" w14:textId="62549F3C" w:rsidR="00CE211B" w:rsidRDefault="00CE211B" w:rsidP="00883BFC">
                            <w:pPr>
                              <w:jc w:val="center"/>
                            </w:pPr>
                            <w:r w:rsidRPr="00FB6879">
                              <w:t xml:space="preserve"> </w:t>
                            </w:r>
                            <w:r w:rsidR="00254553" w:rsidRPr="00254553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173229E" wp14:editId="51A281A6">
                                  <wp:extent cx="5324475" cy="39909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24475" cy="399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6C04234" w14:textId="40C7C3ED" w:rsidR="00CE211B" w:rsidRDefault="00CE211B" w:rsidP="00582B8D">
                            <w:pPr>
                              <w:pStyle w:val="Caption"/>
                            </w:pPr>
                            <w:bookmarkStart w:id="2" w:name="_Ref485369589"/>
                            <w:bookmarkStart w:id="3" w:name="_Ref490179432"/>
                            <w:r w:rsidRPr="00E23F54">
                              <w:t xml:space="preserve">Figure </w:t>
                            </w:r>
                            <w:r w:rsidRPr="00E23F54">
                              <w:fldChar w:fldCharType="begin"/>
                            </w:r>
                            <w:r w:rsidRPr="00E23F54">
                              <w:instrText xml:space="preserve"> SEQ Figure \* ARABIC </w:instrText>
                            </w:r>
                            <w:r w:rsidRPr="00E23F5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Pr="00E23F54">
                              <w:fldChar w:fldCharType="end"/>
                            </w:r>
                            <w:bookmarkEnd w:id="2"/>
                            <w:r w:rsidRPr="00E23F54">
                              <w:t xml:space="preserve"> PAPR performance for the Short PUCCH methods</w:t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D4CCAA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width:481.95pt;height:3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" fillcolor="window" stroked="f" strokeweight=".5pt">
                <v:textbox>
                  <w:txbxContent>
                    <w:p w14:paraId="10B629C0" w14:textId="62549F3C" w:rsidR="00CE211B" w:rsidRDefault="00CE211B" w:rsidP="00883BFC">
                      <w:pPr>
                        <w:jc w:val="center"/>
                      </w:pPr>
                      <w:r w:rsidRPr="00FB6879">
                        <w:t xml:space="preserve"> </w:t>
                      </w:r>
                      <w:r w:rsidR="00254553" w:rsidRPr="00254553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173229E" wp14:editId="51A281A6">
                            <wp:extent cx="5324475" cy="39909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24475" cy="399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6C04234" w14:textId="40C7C3ED" w:rsidR="00CE211B" w:rsidRDefault="00CE211B" w:rsidP="00582B8D">
                      <w:pPr>
                        <w:pStyle w:val="Caption"/>
                      </w:pPr>
                      <w:bookmarkStart w:id="4" w:name="_Ref485369589"/>
                      <w:bookmarkStart w:id="5" w:name="_Ref490179432"/>
                      <w:r w:rsidRPr="00E23F54">
                        <w:t xml:space="preserve">Figure </w:t>
                      </w:r>
                      <w:r w:rsidRPr="00E23F54">
                        <w:fldChar w:fldCharType="begin"/>
                      </w:r>
                      <w:r w:rsidRPr="00E23F54">
                        <w:instrText xml:space="preserve"> SEQ Figure \* ARABIC </w:instrText>
                      </w:r>
                      <w:r w:rsidRPr="00E23F54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Pr="00E23F54">
                        <w:fldChar w:fldCharType="end"/>
                      </w:r>
                      <w:bookmarkEnd w:id="4"/>
                      <w:r w:rsidRPr="00E23F54">
                        <w:t xml:space="preserve"> PAPR performance for the Short PUCCH methods</w:t>
                      </w:r>
                      <w:bookmarkEnd w:id="5"/>
                    </w:p>
                  </w:txbxContent>
                </v:textbox>
                <w10:anchorlock/>
              </v:shape>
            </w:pict>
          </mc:Fallback>
        </mc:AlternateContent>
      </w:r>
    </w:p>
    <w:p w14:paraId="70EF1130" w14:textId="693D9339" w:rsidR="004E4EEE" w:rsidRPr="00336B6C" w:rsidRDefault="004E4EEE" w:rsidP="004E4EEE">
      <w:pPr>
        <w:rPr>
          <w:b/>
          <w:i/>
          <w:szCs w:val="22"/>
          <w:lang w:eastAsia="sv-SE"/>
        </w:rPr>
      </w:pPr>
      <w:bookmarkStart w:id="4" w:name="_Ref485372605"/>
      <w:bookmarkStart w:id="5" w:name="_Ref485372584"/>
      <w:r w:rsidRPr="00336B6C">
        <w:rPr>
          <w:b/>
          <w:i/>
          <w:szCs w:val="22"/>
          <w:u w:val="single"/>
          <w:lang w:eastAsia="sv-SE"/>
        </w:rPr>
        <w:t xml:space="preserve">Observation </w:t>
      </w:r>
      <w:r w:rsidR="00435EC4" w:rsidRPr="00336B6C">
        <w:rPr>
          <w:b/>
          <w:i/>
          <w:szCs w:val="22"/>
          <w:u w:val="single"/>
          <w:lang w:eastAsia="sv-SE"/>
        </w:rPr>
        <w:t>7</w:t>
      </w:r>
      <w:r w:rsidRPr="00336B6C">
        <w:rPr>
          <w:b/>
          <w:i/>
          <w:szCs w:val="22"/>
          <w:u w:val="single"/>
          <w:lang w:eastAsia="sv-SE"/>
        </w:rPr>
        <w:t>:</w:t>
      </w:r>
      <w:r w:rsidRPr="00336B6C">
        <w:rPr>
          <w:b/>
          <w:i/>
          <w:szCs w:val="22"/>
          <w:lang w:eastAsia="sv-SE"/>
        </w:rPr>
        <w:t xml:space="preserve"> CGSs </w:t>
      </w:r>
      <w:r w:rsidR="00D401AF" w:rsidRPr="00336B6C">
        <w:rPr>
          <w:b/>
          <w:i/>
          <w:szCs w:val="22"/>
          <w:lang w:eastAsia="sv-SE"/>
        </w:rPr>
        <w:t xml:space="preserve">with 16PSK alphabet </w:t>
      </w:r>
      <w:r w:rsidRPr="00336B6C">
        <w:rPr>
          <w:b/>
          <w:i/>
          <w:szCs w:val="22"/>
          <w:lang w:eastAsia="sv-SE"/>
        </w:rPr>
        <w:t>can achieve 2 dB PAPR</w:t>
      </w:r>
      <w:r w:rsidR="00435EC4" w:rsidRPr="00336B6C">
        <w:rPr>
          <w:b/>
          <w:i/>
          <w:szCs w:val="22"/>
          <w:lang w:eastAsia="sv-SE"/>
        </w:rPr>
        <w:t xml:space="preserve"> for 1 RB and 2 continuous RBs allocations</w:t>
      </w:r>
      <w:r w:rsidR="004A3AB0" w:rsidRPr="00336B6C">
        <w:rPr>
          <w:b/>
          <w:i/>
          <w:szCs w:val="22"/>
          <w:lang w:eastAsia="sv-SE"/>
        </w:rPr>
        <w:t xml:space="preserve"> and 2.7 dB for 2 RB discontinuous RBs allocation with %1 probability. </w:t>
      </w:r>
      <w:r w:rsidR="00435EC4" w:rsidRPr="00336B6C">
        <w:rPr>
          <w:b/>
          <w:i/>
          <w:szCs w:val="22"/>
          <w:lang w:eastAsia="sv-SE"/>
        </w:rPr>
        <w:t xml:space="preserve"> </w:t>
      </w:r>
    </w:p>
    <w:p w14:paraId="48E04AEC" w14:textId="77777777" w:rsidR="00435EC4" w:rsidRPr="00336B6C" w:rsidRDefault="00435EC4" w:rsidP="004E4EEE">
      <w:pPr>
        <w:rPr>
          <w:b/>
          <w:i/>
          <w:szCs w:val="22"/>
          <w:lang w:eastAsia="sv-SE"/>
        </w:rPr>
      </w:pPr>
    </w:p>
    <w:p w14:paraId="23E7DEFD" w14:textId="77D6226A" w:rsidR="000B2F0C" w:rsidRPr="00336B6C" w:rsidRDefault="000B2F0C" w:rsidP="000B2F0C">
      <w:pPr>
        <w:pStyle w:val="Caption"/>
      </w:pPr>
      <w:bookmarkStart w:id="6" w:name="_Ref490180290"/>
      <w:r w:rsidRPr="00336B6C">
        <w:t xml:space="preserve">Table </w:t>
      </w:r>
      <w:r w:rsidRPr="00336B6C">
        <w:fldChar w:fldCharType="begin"/>
      </w:r>
      <w:r w:rsidRPr="00336B6C">
        <w:instrText xml:space="preserve"> SEQ Table \* ARABIC </w:instrText>
      </w:r>
      <w:r w:rsidRPr="00336B6C">
        <w:fldChar w:fldCharType="separate"/>
      </w:r>
      <w:r w:rsidR="00254553">
        <w:rPr>
          <w:noProof/>
        </w:rPr>
        <w:t>1</w:t>
      </w:r>
      <w:r w:rsidRPr="00336B6C">
        <w:fldChar w:fldCharType="end"/>
      </w:r>
      <w:bookmarkEnd w:id="4"/>
      <w:bookmarkEnd w:id="6"/>
      <w:r w:rsidRPr="00336B6C">
        <w:t>. PAPR of CGSs and Best ZC sequences (IDFT size is 2048)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944"/>
      </w:tblGrid>
      <w:tr w:rsidR="000B2F0C" w:rsidRPr="00336B6C" w14:paraId="391015D6" w14:textId="77777777" w:rsidTr="001C10A5">
        <w:tc>
          <w:tcPr>
            <w:tcW w:w="3685" w:type="dxa"/>
          </w:tcPr>
          <w:p w14:paraId="11625B37" w14:textId="77777777" w:rsidR="000B2F0C" w:rsidRPr="00336B6C" w:rsidRDefault="000B2F0C" w:rsidP="001C10A5">
            <w:pPr>
              <w:spacing w:after="0"/>
              <w:jc w:val="left"/>
            </w:pPr>
            <w:r w:rsidRPr="00336B6C">
              <w:t>Scenario</w:t>
            </w:r>
          </w:p>
        </w:tc>
        <w:tc>
          <w:tcPr>
            <w:tcW w:w="5944" w:type="dxa"/>
          </w:tcPr>
          <w:p w14:paraId="05521584" w14:textId="77777777" w:rsidR="000B2F0C" w:rsidRPr="00336B6C" w:rsidRDefault="000B2F0C" w:rsidP="001C10A5">
            <w:pPr>
              <w:spacing w:after="0"/>
              <w:jc w:val="left"/>
            </w:pPr>
            <w:r w:rsidRPr="00336B6C">
              <w:t>PAPR (dB)</w:t>
            </w:r>
          </w:p>
        </w:tc>
      </w:tr>
      <w:tr w:rsidR="000B2F0C" w:rsidRPr="00336B6C" w14:paraId="7E2227E7" w14:textId="77777777" w:rsidTr="001C10A5">
        <w:tc>
          <w:tcPr>
            <w:tcW w:w="3685" w:type="dxa"/>
            <w:shd w:val="clear" w:color="auto" w:fill="EEECE1" w:themeFill="background2"/>
          </w:tcPr>
          <w:p w14:paraId="39228504" w14:textId="1BE2367B" w:rsidR="000B2F0C" w:rsidRPr="00336B6C" w:rsidRDefault="000B2F0C" w:rsidP="00D401AF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 xml:space="preserve">1 RB - </w:t>
            </w:r>
            <w:r w:rsidR="009F7190" w:rsidRPr="00336B6C">
              <w:rPr>
                <w:sz w:val="18"/>
                <w:szCs w:val="18"/>
              </w:rPr>
              <w:t>12</w:t>
            </w:r>
            <w:r w:rsidRPr="00336B6C">
              <w:rPr>
                <w:sz w:val="18"/>
                <w:szCs w:val="18"/>
              </w:rPr>
              <w:t xml:space="preserve"> CGSs</w:t>
            </w:r>
            <w:r w:rsidR="00D401AF" w:rsidRPr="00336B6C">
              <w:rPr>
                <w:sz w:val="18"/>
                <w:szCs w:val="18"/>
              </w:rPr>
              <w:t xml:space="preserve"> (16PSK)</w:t>
            </w:r>
            <w:r w:rsidRPr="00336B6C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5944" w:type="dxa"/>
            <w:shd w:val="clear" w:color="auto" w:fill="EEECE1" w:themeFill="background2"/>
            <w:vAlign w:val="center"/>
          </w:tcPr>
          <w:p w14:paraId="7C55AEDC" w14:textId="02B7D952" w:rsidR="000B2F0C" w:rsidRPr="00336B6C" w:rsidRDefault="007027D1" w:rsidP="007027D1">
            <w:pPr>
              <w:spacing w:after="0"/>
              <w:jc w:val="left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1.9666    2.0708    1.9737    2.0639    2.1116    2.0287    2.2577    1.8872    1.9803    2.0936    2.0588    2.2577</w:t>
            </w:r>
          </w:p>
        </w:tc>
      </w:tr>
      <w:tr w:rsidR="009F7190" w:rsidRPr="00336B6C" w14:paraId="7A01DEDC" w14:textId="77777777" w:rsidTr="001C10A5">
        <w:tc>
          <w:tcPr>
            <w:tcW w:w="3685" w:type="dxa"/>
            <w:shd w:val="clear" w:color="auto" w:fill="EEECE1" w:themeFill="background2"/>
          </w:tcPr>
          <w:p w14:paraId="59A4BFE4" w14:textId="67C8D1E3" w:rsidR="009F7190" w:rsidRPr="00336B6C" w:rsidRDefault="009F7190" w:rsidP="001C10A5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 xml:space="preserve">1 RB - 12 ZC-based Sequences  </w:t>
            </w:r>
          </w:p>
        </w:tc>
        <w:tc>
          <w:tcPr>
            <w:tcW w:w="5944" w:type="dxa"/>
            <w:shd w:val="clear" w:color="auto" w:fill="EEECE1" w:themeFill="background2"/>
            <w:vAlign w:val="center"/>
          </w:tcPr>
          <w:p w14:paraId="20626678" w14:textId="29DD70EF" w:rsidR="009F7190" w:rsidRPr="00336B6C" w:rsidRDefault="007027D1" w:rsidP="007027D1">
            <w:pPr>
              <w:spacing w:after="0"/>
              <w:jc w:val="left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2.7884    4.0573    4.5272    2.9325    5.0150    2.8510    2.8510    5.0150    2.9326    4.5271    4.0573    2.7884</w:t>
            </w:r>
          </w:p>
        </w:tc>
      </w:tr>
      <w:tr w:rsidR="009F7190" w:rsidRPr="00336B6C" w14:paraId="5B7C23F0" w14:textId="77777777" w:rsidTr="001C10A5">
        <w:trPr>
          <w:trHeight w:val="107"/>
        </w:trPr>
        <w:tc>
          <w:tcPr>
            <w:tcW w:w="3685" w:type="dxa"/>
            <w:shd w:val="clear" w:color="auto" w:fill="DDD9C3" w:themeFill="background2" w:themeFillShade="E6"/>
          </w:tcPr>
          <w:p w14:paraId="76EE4CF4" w14:textId="1A3A88B9" w:rsidR="009F7190" w:rsidRPr="00336B6C" w:rsidRDefault="009F7190" w:rsidP="001C10A5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 cont. RBs - 12 CGSs</w:t>
            </w:r>
            <w:r w:rsidR="00D401AF" w:rsidRPr="00336B6C">
              <w:rPr>
                <w:sz w:val="18"/>
                <w:szCs w:val="18"/>
              </w:rPr>
              <w:t xml:space="preserve"> (16PSK)</w:t>
            </w:r>
          </w:p>
        </w:tc>
        <w:tc>
          <w:tcPr>
            <w:tcW w:w="5944" w:type="dxa"/>
            <w:shd w:val="clear" w:color="auto" w:fill="DDD9C3" w:themeFill="background2" w:themeFillShade="E6"/>
            <w:vAlign w:val="center"/>
          </w:tcPr>
          <w:p w14:paraId="2F0B31A4" w14:textId="3E9C54EA" w:rsidR="009F7190" w:rsidRPr="00336B6C" w:rsidRDefault="007027D1" w:rsidP="007027D1">
            <w:pPr>
              <w:spacing w:after="0"/>
              <w:jc w:val="left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2.0989    2.0888    2.0304    2.0294    2.0902    1.9606    2.1212    2.0773    2.0574    1.9949    2.1282    2.0423    2.0552    2.0374    2.1051    2.0228    2.0528    1.8843    2.0200    2.0513    2.0844    2.0024    2.0760    1.7729</w:t>
            </w:r>
          </w:p>
        </w:tc>
      </w:tr>
      <w:tr w:rsidR="009F7190" w:rsidRPr="00336B6C" w14:paraId="6D70C169" w14:textId="77777777" w:rsidTr="001C10A5">
        <w:tc>
          <w:tcPr>
            <w:tcW w:w="3685" w:type="dxa"/>
            <w:shd w:val="clear" w:color="auto" w:fill="DDD9C3" w:themeFill="background2" w:themeFillShade="E6"/>
          </w:tcPr>
          <w:p w14:paraId="335F4C4C" w14:textId="4F795C38" w:rsidR="009F7190" w:rsidRPr="00336B6C" w:rsidRDefault="009F7190" w:rsidP="001C10A5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 cont. RBs - 24 ZC-based Sequences</w:t>
            </w:r>
          </w:p>
        </w:tc>
        <w:tc>
          <w:tcPr>
            <w:tcW w:w="5944" w:type="dxa"/>
            <w:shd w:val="clear" w:color="auto" w:fill="DDD9C3" w:themeFill="background2" w:themeFillShade="E6"/>
            <w:vAlign w:val="center"/>
          </w:tcPr>
          <w:p w14:paraId="69FEC24C" w14:textId="447B4E0B" w:rsidR="009F7190" w:rsidRPr="00336B6C" w:rsidRDefault="007027D1" w:rsidP="007027D1">
            <w:pPr>
              <w:spacing w:after="0"/>
              <w:jc w:val="left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2.9918    5.1104    5.4450    4.6463    4.3395    4.4070    3.6146    4.8443    4.9788    3.5995    3.4016    4.5001    4.5686    2.9429    2.9426    4.5681    4.4998    3.4016    3.5994    4.9788    4.8443    3.6149    4.4068    4.3394</w:t>
            </w:r>
          </w:p>
        </w:tc>
      </w:tr>
      <w:tr w:rsidR="001C10A5" w:rsidRPr="00336B6C" w14:paraId="53A7ACB4" w14:textId="77777777" w:rsidTr="001C10A5">
        <w:tc>
          <w:tcPr>
            <w:tcW w:w="3685" w:type="dxa"/>
            <w:shd w:val="clear" w:color="auto" w:fill="DBE5F1" w:themeFill="accent1" w:themeFillTint="33"/>
          </w:tcPr>
          <w:p w14:paraId="48FDC7EE" w14:textId="54BE1589" w:rsidR="001C10A5" w:rsidRPr="00336B6C" w:rsidRDefault="00D401AF" w:rsidP="00D401AF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 dis. cont. RBs - 24 CGSs (16PSK)</w:t>
            </w:r>
            <w:r w:rsidR="00E8435B" w:rsidRPr="00336B6C">
              <w:rPr>
                <w:sz w:val="18"/>
                <w:szCs w:val="18"/>
              </w:rPr>
              <w:t xml:space="preserve"> – 50 RBs separation</w:t>
            </w:r>
            <w:r w:rsidRPr="00336B6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44" w:type="dxa"/>
            <w:shd w:val="clear" w:color="auto" w:fill="DBE5F1" w:themeFill="accent1" w:themeFillTint="33"/>
            <w:vAlign w:val="center"/>
          </w:tcPr>
          <w:p w14:paraId="4AEBD06C" w14:textId="2EEB98CE" w:rsidR="001C10A5" w:rsidRPr="00336B6C" w:rsidRDefault="00E8435B" w:rsidP="00E8435B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2.9371    2.9874    2.8296    2.9622    2.7664    2.9204    2.9724    2.9990    2.9558    2.9667    2.9746    2.9143    2.9867    2.9532    2.9788    2.9444    2.9426    2.9759    2.9725    2.9940    2.9978    2.9521    2.9809    2.9538</w:t>
            </w:r>
          </w:p>
        </w:tc>
      </w:tr>
      <w:tr w:rsidR="00D401AF" w:rsidRPr="00336B6C" w14:paraId="09C6DB45" w14:textId="77777777" w:rsidTr="001C10A5">
        <w:tc>
          <w:tcPr>
            <w:tcW w:w="3685" w:type="dxa"/>
            <w:shd w:val="clear" w:color="auto" w:fill="DBE5F1" w:themeFill="accent1" w:themeFillTint="33"/>
          </w:tcPr>
          <w:p w14:paraId="712B62BA" w14:textId="55504D38" w:rsidR="00D401AF" w:rsidRPr="00336B6C" w:rsidRDefault="00D401AF" w:rsidP="00D401AF">
            <w:pPr>
              <w:spacing w:after="0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2 dis. cont. RBs - 24 ZC-based Sequences</w:t>
            </w:r>
          </w:p>
        </w:tc>
        <w:tc>
          <w:tcPr>
            <w:tcW w:w="5944" w:type="dxa"/>
            <w:shd w:val="clear" w:color="auto" w:fill="DBE5F1" w:themeFill="accent1" w:themeFillTint="33"/>
            <w:vAlign w:val="center"/>
          </w:tcPr>
          <w:p w14:paraId="287774C1" w14:textId="57EDAE74" w:rsidR="00D401AF" w:rsidRPr="00336B6C" w:rsidRDefault="00D401AF" w:rsidP="00D401AF">
            <w:pPr>
              <w:spacing w:after="0"/>
              <w:jc w:val="left"/>
              <w:rPr>
                <w:sz w:val="18"/>
                <w:szCs w:val="18"/>
              </w:rPr>
            </w:pPr>
            <w:r w:rsidRPr="00336B6C">
              <w:rPr>
                <w:sz w:val="18"/>
                <w:szCs w:val="18"/>
              </w:rPr>
              <w:t>3.5367    5.7084    5.5491    4.9903    4.4258    5.3766    5.8153    7.0385    5.7786    5.5372    4.6652    7.9023    4.5615    5.8573    5.7736    4.4844    7.7914    4.5908    5.4859    5.9216    6.9571    5.8362    5.3572    4.3932</w:t>
            </w:r>
          </w:p>
        </w:tc>
      </w:tr>
    </w:tbl>
    <w:p w14:paraId="12A4AA5C" w14:textId="77777777" w:rsidR="000B2F0C" w:rsidRPr="00336B6C" w:rsidRDefault="000B2F0C" w:rsidP="000B2F0C"/>
    <w:p w14:paraId="175FEB74" w14:textId="0B4471A1" w:rsidR="00643227" w:rsidRPr="00336B6C" w:rsidRDefault="002B4B58" w:rsidP="00883BFC">
      <w:r w:rsidRPr="00336B6C">
        <w:t>In</w:t>
      </w:r>
      <w:r w:rsidR="00435EC4" w:rsidRPr="00336B6C">
        <w:t xml:space="preserve"> </w:t>
      </w:r>
      <w:r w:rsidR="00435EC4" w:rsidRPr="00336B6C">
        <w:fldChar w:fldCharType="begin"/>
      </w:r>
      <w:r w:rsidR="00435EC4" w:rsidRPr="00336B6C">
        <w:instrText xml:space="preserve"> REF _Ref490180290 \h </w:instrText>
      </w:r>
      <w:r w:rsidR="00336B6C">
        <w:instrText xml:space="preserve"> \* MERGEFORMAT </w:instrText>
      </w:r>
      <w:r w:rsidR="00435EC4" w:rsidRPr="00336B6C">
        <w:fldChar w:fldCharType="separate"/>
      </w:r>
      <w:r w:rsidR="00254553" w:rsidRPr="00336B6C">
        <w:t xml:space="preserve">Table </w:t>
      </w:r>
      <w:r w:rsidR="00254553">
        <w:rPr>
          <w:noProof/>
        </w:rPr>
        <w:t>1</w:t>
      </w:r>
      <w:r w:rsidR="00435EC4" w:rsidRPr="00336B6C">
        <w:fldChar w:fldCharType="end"/>
      </w:r>
      <w:r w:rsidR="00435EC4" w:rsidRPr="00336B6C">
        <w:t xml:space="preserve">, we tabulated the PAPR for each sequences. </w:t>
      </w:r>
      <w:r w:rsidR="00B24110" w:rsidRPr="00336B6C">
        <w:t>While CGS</w:t>
      </w:r>
      <w:r w:rsidR="00365D01" w:rsidRPr="00336B6C">
        <w:t>s achieve</w:t>
      </w:r>
      <w:r w:rsidR="00B24110" w:rsidRPr="00336B6C">
        <w:t xml:space="preserve"> </w:t>
      </w:r>
      <w:r w:rsidR="00365D01" w:rsidRPr="00336B6C">
        <w:t>low</w:t>
      </w:r>
      <w:r w:rsidR="00B24110" w:rsidRPr="00336B6C">
        <w:t xml:space="preserve"> PAPR results (2 dB), ZC sequence generally do not perform well in terms of PAPR.</w:t>
      </w:r>
    </w:p>
    <w:p w14:paraId="1571D119" w14:textId="58017D1C" w:rsidR="002F2384" w:rsidRPr="00336B6C" w:rsidRDefault="002F2384" w:rsidP="002F2384">
      <w:pPr>
        <w:rPr>
          <w:b/>
          <w:i/>
          <w:szCs w:val="22"/>
          <w:lang w:eastAsia="sv-SE"/>
        </w:rPr>
      </w:pPr>
      <w:r w:rsidRPr="00336B6C">
        <w:rPr>
          <w:b/>
          <w:i/>
          <w:szCs w:val="22"/>
          <w:u w:val="single"/>
          <w:lang w:eastAsia="sv-SE"/>
        </w:rPr>
        <w:lastRenderedPageBreak/>
        <w:t>Proposal 2:</w:t>
      </w:r>
      <w:r w:rsidRPr="00336B6C">
        <w:rPr>
          <w:b/>
          <w:szCs w:val="22"/>
          <w:lang w:eastAsia="sv-SE"/>
        </w:rPr>
        <w:t xml:space="preserve"> </w:t>
      </w:r>
      <w:r w:rsidRPr="00336B6C">
        <w:rPr>
          <w:b/>
          <w:i/>
        </w:rPr>
        <w:t xml:space="preserve">NR should investigate computer-generated sequences for Short PUCCH for 1-2 bits. </w:t>
      </w:r>
    </w:p>
    <w:p w14:paraId="2E1B44F2" w14:textId="77777777" w:rsidR="002F2384" w:rsidRPr="00336B6C" w:rsidRDefault="002F2384" w:rsidP="00883BFC">
      <w:pPr>
        <w:rPr>
          <w:i/>
          <w:szCs w:val="22"/>
          <w:lang w:eastAsia="sv-SE"/>
        </w:rPr>
      </w:pPr>
    </w:p>
    <w:p w14:paraId="596E93DF" w14:textId="575AA9FF" w:rsidR="00821C42" w:rsidRPr="00336B6C" w:rsidRDefault="00840C1E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336B6C">
        <w:rPr>
          <w:rFonts w:ascii="Times New Roman" w:hAnsi="Times New Roman"/>
          <w:b/>
          <w:sz w:val="32"/>
          <w:lang w:val="en-US"/>
        </w:rPr>
        <w:t>Conclusions</w:t>
      </w:r>
    </w:p>
    <w:p w14:paraId="18445F6D" w14:textId="0FA571E3" w:rsidR="002F2384" w:rsidRPr="00336B6C" w:rsidRDefault="00414D09" w:rsidP="0072725C">
      <w:pPr>
        <w:rPr>
          <w:szCs w:val="22"/>
        </w:rPr>
      </w:pPr>
      <w:r w:rsidRPr="00336B6C">
        <w:rPr>
          <w:szCs w:val="22"/>
        </w:rPr>
        <w:t xml:space="preserve">In this contribution, </w:t>
      </w:r>
      <w:r w:rsidR="008E4BE7" w:rsidRPr="00336B6C">
        <w:rPr>
          <w:szCs w:val="22"/>
        </w:rPr>
        <w:t xml:space="preserve">we </w:t>
      </w:r>
      <w:r w:rsidR="002F2384" w:rsidRPr="00336B6C">
        <w:rPr>
          <w:szCs w:val="22"/>
        </w:rPr>
        <w:t>have the following observation</w:t>
      </w:r>
      <w:r w:rsidR="00313A95" w:rsidRPr="00336B6C">
        <w:rPr>
          <w:szCs w:val="22"/>
        </w:rPr>
        <w:t>s</w:t>
      </w:r>
      <w:r w:rsidR="002F2384" w:rsidRPr="00336B6C">
        <w:rPr>
          <w:szCs w:val="22"/>
        </w:rPr>
        <w:t xml:space="preserve"> </w:t>
      </w:r>
      <w:r w:rsidR="00313A95" w:rsidRPr="00336B6C">
        <w:rPr>
          <w:szCs w:val="22"/>
        </w:rPr>
        <w:t>on</w:t>
      </w:r>
      <w:r w:rsidR="002F2384" w:rsidRPr="00336B6C">
        <w:rPr>
          <w:szCs w:val="22"/>
        </w:rPr>
        <w:t xml:space="preserve"> the sequences for Short PUCCH for 1-2 bits:</w:t>
      </w:r>
    </w:p>
    <w:p w14:paraId="12796A22" w14:textId="77777777" w:rsidR="003D7BEF" w:rsidRPr="00336B6C" w:rsidRDefault="003D7BEF" w:rsidP="003D7BEF">
      <w:pPr>
        <w:rPr>
          <w:b/>
          <w:i/>
        </w:rPr>
      </w:pPr>
      <w:r w:rsidRPr="00336B6C">
        <w:rPr>
          <w:b/>
          <w:i/>
          <w:szCs w:val="22"/>
          <w:u w:val="single"/>
          <w:lang w:eastAsia="sv-SE"/>
        </w:rPr>
        <w:t>Observation 1:</w:t>
      </w:r>
      <w:r w:rsidRPr="00336B6C">
        <w:rPr>
          <w:b/>
          <w:szCs w:val="22"/>
          <w:lang w:eastAsia="sv-SE"/>
        </w:rPr>
        <w:t xml:space="preserve"> C</w:t>
      </w:r>
      <w:r w:rsidRPr="00336B6C">
        <w:rPr>
          <w:b/>
          <w:i/>
        </w:rPr>
        <w:t>ircular time shifts of a signal generated through a unimodular sequence are orthogonal to each other.</w:t>
      </w:r>
    </w:p>
    <w:p w14:paraId="0D726ED7" w14:textId="77777777" w:rsidR="003D7BEF" w:rsidRPr="00336B6C" w:rsidRDefault="003D7BEF" w:rsidP="003D7BEF">
      <w:pPr>
        <w:rPr>
          <w:b/>
          <w:i/>
        </w:rPr>
      </w:pPr>
      <w:r w:rsidRPr="00336B6C">
        <w:rPr>
          <w:b/>
          <w:i/>
          <w:szCs w:val="22"/>
          <w:u w:val="single"/>
          <w:lang w:eastAsia="sv-SE"/>
        </w:rPr>
        <w:t>Observation 2:</w:t>
      </w:r>
      <w:r w:rsidRPr="00336B6C">
        <w:rPr>
          <w:b/>
          <w:i/>
          <w:szCs w:val="22"/>
          <w:lang w:eastAsia="sv-SE"/>
        </w:rPr>
        <w:t xml:space="preserve"> ZC sequences causes high PAPR and limit the coverage range for Short PUCCH.</w:t>
      </w:r>
    </w:p>
    <w:p w14:paraId="5225A40C" w14:textId="3576ED1E" w:rsidR="00D401AF" w:rsidRPr="00336B6C" w:rsidRDefault="00D401AF" w:rsidP="00D401AF">
      <w:pPr>
        <w:rPr>
          <w:b/>
          <w:i/>
          <w:szCs w:val="22"/>
          <w:lang w:eastAsia="sv-SE"/>
        </w:rPr>
      </w:pPr>
      <w:r w:rsidRPr="00336B6C">
        <w:rPr>
          <w:b/>
          <w:i/>
          <w:szCs w:val="22"/>
          <w:u w:val="single"/>
          <w:lang w:eastAsia="sv-SE"/>
        </w:rPr>
        <w:t xml:space="preserve">Observation </w:t>
      </w:r>
      <w:r w:rsidR="00204BE1" w:rsidRPr="00336B6C">
        <w:rPr>
          <w:b/>
          <w:i/>
          <w:szCs w:val="22"/>
          <w:u w:val="single"/>
          <w:lang w:eastAsia="sv-SE"/>
        </w:rPr>
        <w:t>3</w:t>
      </w:r>
      <w:r w:rsidRPr="00336B6C">
        <w:rPr>
          <w:b/>
          <w:i/>
          <w:szCs w:val="22"/>
          <w:u w:val="single"/>
          <w:lang w:eastAsia="sv-SE"/>
        </w:rPr>
        <w:t>:</w:t>
      </w:r>
      <w:r w:rsidRPr="00336B6C">
        <w:rPr>
          <w:b/>
          <w:i/>
          <w:szCs w:val="22"/>
          <w:lang w:eastAsia="sv-SE"/>
        </w:rPr>
        <w:t xml:space="preserve"> CGSs with 16PSK alphabet can achieve 2 dB PAPR for 1 RB and 2 continuous RBs allocations and 2.7 dB for 2 RB discontinuous RBs allocation with %1 probability.  </w:t>
      </w:r>
    </w:p>
    <w:p w14:paraId="4801044F" w14:textId="77777777" w:rsidR="003D7BEF" w:rsidRPr="00336B6C" w:rsidRDefault="003D7BEF" w:rsidP="002F2384"/>
    <w:p w14:paraId="05303844" w14:textId="514E6838" w:rsidR="002F2384" w:rsidRPr="00336B6C" w:rsidRDefault="00313A95" w:rsidP="002F2384">
      <w:r w:rsidRPr="00336B6C">
        <w:t>We propose the following items for Short PUCCH for 1-2 bits:</w:t>
      </w:r>
    </w:p>
    <w:p w14:paraId="042EC8B1" w14:textId="77777777" w:rsidR="003D7BEF" w:rsidRPr="00336B6C" w:rsidRDefault="003D7BEF" w:rsidP="003D7BEF">
      <w:pPr>
        <w:rPr>
          <w:b/>
          <w:i/>
        </w:rPr>
      </w:pPr>
    </w:p>
    <w:p w14:paraId="11D5D57E" w14:textId="77777777" w:rsidR="003D7BEF" w:rsidRPr="00336B6C" w:rsidRDefault="003D7BEF" w:rsidP="003D7BEF">
      <w:pPr>
        <w:rPr>
          <w:b/>
          <w:i/>
          <w:szCs w:val="22"/>
          <w:lang w:eastAsia="sv-SE"/>
        </w:rPr>
      </w:pPr>
      <w:r w:rsidRPr="00336B6C">
        <w:rPr>
          <w:b/>
          <w:i/>
          <w:szCs w:val="22"/>
          <w:u w:val="single"/>
          <w:lang w:eastAsia="sv-SE"/>
        </w:rPr>
        <w:t>Proposal 1:</w:t>
      </w:r>
      <w:r w:rsidRPr="00336B6C">
        <w:rPr>
          <w:b/>
          <w:szCs w:val="22"/>
          <w:lang w:eastAsia="sv-SE"/>
        </w:rPr>
        <w:t xml:space="preserve"> </w:t>
      </w:r>
      <w:r w:rsidRPr="00336B6C">
        <w:rPr>
          <w:b/>
          <w:i/>
        </w:rPr>
        <w:t>Unimodular sequence should be adopted in NR to achieve</w:t>
      </w:r>
      <w:r w:rsidRPr="00336B6C">
        <w:t xml:space="preserve"> </w:t>
      </w:r>
      <w:r w:rsidRPr="00336B6C">
        <w:rPr>
          <w:b/>
          <w:i/>
        </w:rPr>
        <w:t xml:space="preserve">robust detection of ACK and NACK. </w:t>
      </w:r>
    </w:p>
    <w:p w14:paraId="536BF62C" w14:textId="20F57D4A" w:rsidR="003D7BEF" w:rsidRPr="00336B6C" w:rsidRDefault="003D7BEF" w:rsidP="003D7BEF">
      <w:pPr>
        <w:rPr>
          <w:b/>
          <w:i/>
          <w:szCs w:val="22"/>
          <w:lang w:eastAsia="sv-SE"/>
        </w:rPr>
      </w:pPr>
      <w:r w:rsidRPr="00336B6C">
        <w:rPr>
          <w:b/>
          <w:i/>
          <w:szCs w:val="22"/>
          <w:u w:val="single"/>
          <w:lang w:eastAsia="sv-SE"/>
        </w:rPr>
        <w:t>Proposal 2:</w:t>
      </w:r>
      <w:r w:rsidRPr="00336B6C">
        <w:rPr>
          <w:b/>
          <w:szCs w:val="22"/>
          <w:lang w:eastAsia="sv-SE"/>
        </w:rPr>
        <w:t xml:space="preserve"> </w:t>
      </w:r>
      <w:r w:rsidRPr="00336B6C">
        <w:rPr>
          <w:b/>
          <w:i/>
        </w:rPr>
        <w:t xml:space="preserve">NR should investigate computer-generated sequences for Short PUCCH for 1-2 bits. </w:t>
      </w:r>
    </w:p>
    <w:p w14:paraId="30CE52B7" w14:textId="23B956D1" w:rsidR="000A6A43" w:rsidRPr="00336B6C" w:rsidRDefault="000A6A43" w:rsidP="0072725C">
      <w:pPr>
        <w:rPr>
          <w:i/>
          <w:szCs w:val="22"/>
          <w:lang w:eastAsia="sv-SE"/>
        </w:rPr>
      </w:pPr>
    </w:p>
    <w:p w14:paraId="7A7E4D34" w14:textId="31CFB118" w:rsidR="00746CE2" w:rsidRPr="00336B6C" w:rsidRDefault="00746CE2" w:rsidP="003242DD">
      <w:pPr>
        <w:rPr>
          <w:sz w:val="20"/>
        </w:rPr>
      </w:pPr>
    </w:p>
    <w:p w14:paraId="0EF7466D" w14:textId="77777777" w:rsidR="00251B4A" w:rsidRPr="00336B6C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336B6C">
        <w:rPr>
          <w:rFonts w:ascii="Times New Roman" w:hAnsi="Times New Roman"/>
          <w:b/>
          <w:sz w:val="32"/>
          <w:lang w:val="en-US"/>
        </w:rPr>
        <w:t>References</w:t>
      </w:r>
    </w:p>
    <w:p w14:paraId="12A8D7FD" w14:textId="77777777" w:rsidR="003103B2" w:rsidRPr="003103B2" w:rsidRDefault="003103B2" w:rsidP="003103B2">
      <w:pPr>
        <w:pStyle w:val="Reference"/>
      </w:pPr>
      <w:bookmarkStart w:id="7" w:name="_Ref490223157"/>
      <w:r w:rsidRPr="003103B2">
        <w:t>RAN1 NR Ad-Hoc#2 Chairman’s Notes, Qingdao, P.R. China, 27th – 30th June 2017</w:t>
      </w:r>
    </w:p>
    <w:p w14:paraId="07532D8E" w14:textId="4572AAD8" w:rsidR="00254553" w:rsidRDefault="00254553" w:rsidP="00254553">
      <w:pPr>
        <w:pStyle w:val="Reference"/>
        <w:rPr>
          <w:lang w:val="en-US"/>
        </w:rPr>
      </w:pPr>
      <w:r>
        <w:rPr>
          <w:szCs w:val="22"/>
          <w:lang w:val="en-US" w:eastAsia="en-US"/>
        </w:rPr>
        <w:t>R1-1714157, “</w:t>
      </w:r>
      <w:r>
        <w:rPr>
          <w:lang w:val="en-US"/>
        </w:rPr>
        <w:t>On resource allocation for 1-symbol short-PUCCH of up to 2 bits”</w:t>
      </w:r>
      <w:r>
        <w:rPr>
          <w:lang w:val="en-US" w:eastAsia="en-US"/>
        </w:rPr>
        <w:t xml:space="preserve">, InterDigital </w:t>
      </w:r>
      <w:r>
        <w:t>Inc., Aug. 2017</w:t>
      </w:r>
      <w:r>
        <w:rPr>
          <w:lang w:val="en-US" w:eastAsia="en-US"/>
        </w:rPr>
        <w:t>.</w:t>
      </w:r>
      <w:bookmarkEnd w:id="7"/>
    </w:p>
    <w:p w14:paraId="346671EE" w14:textId="090C2D16" w:rsidR="00004B05" w:rsidRPr="00336B6C" w:rsidRDefault="00684CF9" w:rsidP="009935F2">
      <w:pPr>
        <w:pStyle w:val="Reference"/>
      </w:pPr>
      <w:bookmarkStart w:id="8" w:name="_Ref490169738"/>
      <w:r w:rsidRPr="00336B6C">
        <w:t>John J. Benedetto, Ioannis Konstantinidis,</w:t>
      </w:r>
      <w:r w:rsidR="00AE6935" w:rsidRPr="00336B6C">
        <w:t xml:space="preserve"> </w:t>
      </w:r>
      <w:r w:rsidRPr="00336B6C">
        <w:t>and Muralidhar Rangaswamy, “Phase-Coded Waveforms and Their Design”, IEEE Signal Processing Magazine, Jan. 2009</w:t>
      </w:r>
      <w:bookmarkEnd w:id="8"/>
    </w:p>
    <w:p w14:paraId="7AE02278" w14:textId="77777777" w:rsidR="007D5AF1" w:rsidRPr="00336B6C" w:rsidRDefault="00D10C12" w:rsidP="00D10C12">
      <w:pPr>
        <w:pStyle w:val="Reference"/>
        <w:rPr>
          <w:lang w:val="en-US" w:eastAsia="en-US"/>
        </w:rPr>
      </w:pPr>
      <w:bookmarkStart w:id="9" w:name="_Ref490171190"/>
      <w:r w:rsidRPr="00336B6C">
        <w:rPr>
          <w:szCs w:val="22"/>
          <w:lang w:val="en-US" w:eastAsia="en-US"/>
        </w:rPr>
        <w:t xml:space="preserve">R1-1710950, </w:t>
      </w:r>
      <w:r w:rsidRPr="00336B6C">
        <w:rPr>
          <w:lang w:val="en-US" w:eastAsia="en-US"/>
        </w:rPr>
        <w:t xml:space="preserve">“Evaluations of 1-symbol short-PUCCH with 1 or 2 bit(s)”, InterDigital </w:t>
      </w:r>
      <w:r w:rsidRPr="00336B6C">
        <w:t>Inc., Jun. 2017</w:t>
      </w:r>
      <w:r w:rsidRPr="00336B6C">
        <w:rPr>
          <w:lang w:val="en-US" w:eastAsia="en-US"/>
        </w:rPr>
        <w:t>.</w:t>
      </w:r>
      <w:bookmarkEnd w:id="9"/>
    </w:p>
    <w:sectPr w:rsidR="007D5AF1" w:rsidRPr="00336B6C" w:rsidSect="00D550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CD85A" w14:textId="77777777" w:rsidR="0003334D" w:rsidRDefault="0003334D">
      <w:r>
        <w:separator/>
      </w:r>
    </w:p>
  </w:endnote>
  <w:endnote w:type="continuationSeparator" w:id="0">
    <w:p w14:paraId="6AD59406" w14:textId="77777777" w:rsidR="0003334D" w:rsidRDefault="0003334D">
      <w:r>
        <w:continuationSeparator/>
      </w:r>
    </w:p>
  </w:endnote>
  <w:endnote w:type="continuationNotice" w:id="1">
    <w:p w14:paraId="76BDB756" w14:textId="77777777" w:rsidR="0003334D" w:rsidRDefault="000333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90926" w14:textId="77777777" w:rsidR="00C15E27" w:rsidRDefault="00C15E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6BD6EC1" w:rsidR="00CE211B" w:rsidRDefault="00CE21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E2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5E2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5D8E3" w14:textId="77777777" w:rsidR="00C15E27" w:rsidRDefault="00C15E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72BCB" w14:textId="77777777" w:rsidR="0003334D" w:rsidRDefault="0003334D">
      <w:r>
        <w:separator/>
      </w:r>
    </w:p>
  </w:footnote>
  <w:footnote w:type="continuationSeparator" w:id="0">
    <w:p w14:paraId="1D0E426C" w14:textId="77777777" w:rsidR="0003334D" w:rsidRDefault="0003334D">
      <w:r>
        <w:continuationSeparator/>
      </w:r>
    </w:p>
  </w:footnote>
  <w:footnote w:type="continuationNotice" w:id="1">
    <w:p w14:paraId="54BBF12A" w14:textId="77777777" w:rsidR="0003334D" w:rsidRDefault="000333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CE211B" w:rsidRDefault="00CE21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333CF" w14:textId="77777777" w:rsidR="00C15E27" w:rsidRDefault="00C15E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405E4" w14:textId="77777777" w:rsidR="00C15E27" w:rsidRDefault="00C15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F7239"/>
    <w:multiLevelType w:val="hybridMultilevel"/>
    <w:tmpl w:val="653C2A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118BD"/>
    <w:multiLevelType w:val="hybridMultilevel"/>
    <w:tmpl w:val="A2EA828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0885"/>
    <w:multiLevelType w:val="hybridMultilevel"/>
    <w:tmpl w:val="0BE2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C7CBC"/>
    <w:multiLevelType w:val="hybridMultilevel"/>
    <w:tmpl w:val="A2B43EE6"/>
    <w:lvl w:ilvl="0" w:tplc="4886A01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64CFE"/>
    <w:multiLevelType w:val="hybridMultilevel"/>
    <w:tmpl w:val="DA30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94D3B"/>
    <w:multiLevelType w:val="hybridMultilevel"/>
    <w:tmpl w:val="9522B5F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8E742F"/>
    <w:multiLevelType w:val="hybridMultilevel"/>
    <w:tmpl w:val="EF2E452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3D0BC9"/>
    <w:multiLevelType w:val="hybridMultilevel"/>
    <w:tmpl w:val="A69A05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A4CCB"/>
    <w:multiLevelType w:val="hybridMultilevel"/>
    <w:tmpl w:val="BB5A13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52002C"/>
    <w:multiLevelType w:val="hybridMultilevel"/>
    <w:tmpl w:val="B22CB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1B1D"/>
    <w:multiLevelType w:val="hybridMultilevel"/>
    <w:tmpl w:val="F60A89B0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B4262A3"/>
    <w:multiLevelType w:val="hybridMultilevel"/>
    <w:tmpl w:val="8C02B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B79A6"/>
    <w:multiLevelType w:val="hybridMultilevel"/>
    <w:tmpl w:val="CE7046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309CC"/>
    <w:multiLevelType w:val="hybridMultilevel"/>
    <w:tmpl w:val="0BBA2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11792"/>
    <w:multiLevelType w:val="hybridMultilevel"/>
    <w:tmpl w:val="C8FC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03830"/>
    <w:multiLevelType w:val="hybridMultilevel"/>
    <w:tmpl w:val="A4C21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D3126B"/>
    <w:multiLevelType w:val="hybridMultilevel"/>
    <w:tmpl w:val="958E0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90BA3"/>
    <w:multiLevelType w:val="hybridMultilevel"/>
    <w:tmpl w:val="4AC4C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F04D5"/>
    <w:multiLevelType w:val="hybridMultilevel"/>
    <w:tmpl w:val="9522B5F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6E3BF0"/>
    <w:multiLevelType w:val="hybridMultilevel"/>
    <w:tmpl w:val="70ACDB8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6"/>
  </w:num>
  <w:num w:numId="4">
    <w:abstractNumId w:val="18"/>
  </w:num>
  <w:num w:numId="5">
    <w:abstractNumId w:val="10"/>
  </w:num>
  <w:num w:numId="6">
    <w:abstractNumId w:val="20"/>
  </w:num>
  <w:num w:numId="7">
    <w:abstractNumId w:val="27"/>
  </w:num>
  <w:num w:numId="8">
    <w:abstractNumId w:val="12"/>
  </w:num>
  <w:num w:numId="9">
    <w:abstractNumId w:val="36"/>
  </w:num>
  <w:num w:numId="10">
    <w:abstractNumId w:val="6"/>
  </w:num>
  <w:num w:numId="11">
    <w:abstractNumId w:val="2"/>
  </w:num>
  <w:num w:numId="12">
    <w:abstractNumId w:val="21"/>
  </w:num>
  <w:num w:numId="13">
    <w:abstractNumId w:val="31"/>
  </w:num>
  <w:num w:numId="14">
    <w:abstractNumId w:val="4"/>
  </w:num>
  <w:num w:numId="15">
    <w:abstractNumId w:val="0"/>
  </w:num>
  <w:num w:numId="16">
    <w:abstractNumId w:val="35"/>
  </w:num>
  <w:num w:numId="17">
    <w:abstractNumId w:val="1"/>
  </w:num>
  <w:num w:numId="18">
    <w:abstractNumId w:val="26"/>
  </w:num>
  <w:num w:numId="19">
    <w:abstractNumId w:val="0"/>
  </w:num>
  <w:num w:numId="20">
    <w:abstractNumId w:val="29"/>
  </w:num>
  <w:num w:numId="21">
    <w:abstractNumId w:val="9"/>
  </w:num>
  <w:num w:numId="22">
    <w:abstractNumId w:val="28"/>
  </w:num>
  <w:num w:numId="23">
    <w:abstractNumId w:val="3"/>
  </w:num>
  <w:num w:numId="24">
    <w:abstractNumId w:val="0"/>
  </w:num>
  <w:num w:numId="25">
    <w:abstractNumId w:val="0"/>
  </w:num>
  <w:num w:numId="26">
    <w:abstractNumId w:val="2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1"/>
  </w:num>
  <w:num w:numId="30">
    <w:abstractNumId w:val="13"/>
  </w:num>
  <w:num w:numId="31">
    <w:abstractNumId w:val="33"/>
  </w:num>
  <w:num w:numId="32">
    <w:abstractNumId w:val="7"/>
  </w:num>
  <w:num w:numId="33">
    <w:abstractNumId w:val="22"/>
  </w:num>
  <w:num w:numId="34">
    <w:abstractNumId w:val="14"/>
  </w:num>
  <w:num w:numId="35">
    <w:abstractNumId w:val="30"/>
  </w:num>
  <w:num w:numId="36">
    <w:abstractNumId w:val="8"/>
  </w:num>
  <w:num w:numId="37">
    <w:abstractNumId w:val="17"/>
  </w:num>
  <w:num w:numId="38">
    <w:abstractNumId w:val="23"/>
  </w:num>
  <w:num w:numId="39">
    <w:abstractNumId w:val="15"/>
  </w:num>
  <w:num w:numId="40">
    <w:abstractNumId w:val="34"/>
  </w:num>
  <w:num w:numId="41">
    <w:abstractNumId w:val="5"/>
  </w:num>
  <w:num w:numId="42">
    <w:abstractNumId w:val="19"/>
  </w:num>
  <w:num w:numId="43">
    <w:abstractNumId w:val="0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B05"/>
    <w:rsid w:val="00004C2D"/>
    <w:rsid w:val="00005012"/>
    <w:rsid w:val="00006446"/>
    <w:rsid w:val="00006896"/>
    <w:rsid w:val="00007CDC"/>
    <w:rsid w:val="00007D46"/>
    <w:rsid w:val="000104C6"/>
    <w:rsid w:val="000110C9"/>
    <w:rsid w:val="00011B28"/>
    <w:rsid w:val="00011EE8"/>
    <w:rsid w:val="0001294C"/>
    <w:rsid w:val="00012B9F"/>
    <w:rsid w:val="00012C16"/>
    <w:rsid w:val="000153E9"/>
    <w:rsid w:val="00015D15"/>
    <w:rsid w:val="0001611C"/>
    <w:rsid w:val="0001694D"/>
    <w:rsid w:val="00016997"/>
    <w:rsid w:val="000208E4"/>
    <w:rsid w:val="00021143"/>
    <w:rsid w:val="00022522"/>
    <w:rsid w:val="00022C6C"/>
    <w:rsid w:val="00023233"/>
    <w:rsid w:val="00024F2F"/>
    <w:rsid w:val="00025050"/>
    <w:rsid w:val="0002564D"/>
    <w:rsid w:val="00025C88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4D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2F2E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318"/>
    <w:rsid w:val="00047E86"/>
    <w:rsid w:val="00050717"/>
    <w:rsid w:val="00050D83"/>
    <w:rsid w:val="00050E2C"/>
    <w:rsid w:val="000511FA"/>
    <w:rsid w:val="0005264F"/>
    <w:rsid w:val="00052A07"/>
    <w:rsid w:val="00053351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386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77EFF"/>
    <w:rsid w:val="0008004D"/>
    <w:rsid w:val="00080281"/>
    <w:rsid w:val="0008036A"/>
    <w:rsid w:val="00081AE6"/>
    <w:rsid w:val="00082135"/>
    <w:rsid w:val="00082815"/>
    <w:rsid w:val="000836D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20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8BC"/>
    <w:rsid w:val="000A1B7B"/>
    <w:rsid w:val="000A22F2"/>
    <w:rsid w:val="000A2538"/>
    <w:rsid w:val="000A3063"/>
    <w:rsid w:val="000A447B"/>
    <w:rsid w:val="000A56F2"/>
    <w:rsid w:val="000A6A43"/>
    <w:rsid w:val="000A7DC3"/>
    <w:rsid w:val="000B0223"/>
    <w:rsid w:val="000B02A2"/>
    <w:rsid w:val="000B0640"/>
    <w:rsid w:val="000B0A01"/>
    <w:rsid w:val="000B254C"/>
    <w:rsid w:val="000B2719"/>
    <w:rsid w:val="000B2F0C"/>
    <w:rsid w:val="000B32C0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7EC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5F6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AC6"/>
    <w:rsid w:val="000F3BE9"/>
    <w:rsid w:val="000F3F6C"/>
    <w:rsid w:val="000F43C1"/>
    <w:rsid w:val="000F4ED8"/>
    <w:rsid w:val="000F4F9E"/>
    <w:rsid w:val="000F5397"/>
    <w:rsid w:val="000F557E"/>
    <w:rsid w:val="000F5691"/>
    <w:rsid w:val="000F5AB7"/>
    <w:rsid w:val="000F5D31"/>
    <w:rsid w:val="000F68BA"/>
    <w:rsid w:val="000F6DF3"/>
    <w:rsid w:val="000F6F49"/>
    <w:rsid w:val="001005FF"/>
    <w:rsid w:val="00100770"/>
    <w:rsid w:val="00100E0D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180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566"/>
    <w:rsid w:val="001212C6"/>
    <w:rsid w:val="0012189E"/>
    <w:rsid w:val="001218CE"/>
    <w:rsid w:val="001219F5"/>
    <w:rsid w:val="00121A20"/>
    <w:rsid w:val="00121D09"/>
    <w:rsid w:val="001235F4"/>
    <w:rsid w:val="00123CA8"/>
    <w:rsid w:val="00123D2C"/>
    <w:rsid w:val="00124140"/>
    <w:rsid w:val="001248FC"/>
    <w:rsid w:val="00125448"/>
    <w:rsid w:val="00125B92"/>
    <w:rsid w:val="00125D8C"/>
    <w:rsid w:val="00125FDB"/>
    <w:rsid w:val="00126203"/>
    <w:rsid w:val="00126305"/>
    <w:rsid w:val="00126B4A"/>
    <w:rsid w:val="00127D88"/>
    <w:rsid w:val="0013192D"/>
    <w:rsid w:val="00131BF9"/>
    <w:rsid w:val="00131FE9"/>
    <w:rsid w:val="001329AD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73A"/>
    <w:rsid w:val="00137AB5"/>
    <w:rsid w:val="00137F0B"/>
    <w:rsid w:val="0014062A"/>
    <w:rsid w:val="001409CF"/>
    <w:rsid w:val="00141601"/>
    <w:rsid w:val="00141990"/>
    <w:rsid w:val="00141A18"/>
    <w:rsid w:val="00141BE7"/>
    <w:rsid w:val="001420DF"/>
    <w:rsid w:val="001425FB"/>
    <w:rsid w:val="001429A1"/>
    <w:rsid w:val="00142ADE"/>
    <w:rsid w:val="00143127"/>
    <w:rsid w:val="00143140"/>
    <w:rsid w:val="00143E76"/>
    <w:rsid w:val="001440F0"/>
    <w:rsid w:val="001445CE"/>
    <w:rsid w:val="00144726"/>
    <w:rsid w:val="00144771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9B"/>
    <w:rsid w:val="001549FC"/>
    <w:rsid w:val="001551B5"/>
    <w:rsid w:val="0015607E"/>
    <w:rsid w:val="0015626B"/>
    <w:rsid w:val="0015689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F0"/>
    <w:rsid w:val="00163FBD"/>
    <w:rsid w:val="001659C1"/>
    <w:rsid w:val="0016660C"/>
    <w:rsid w:val="001669BD"/>
    <w:rsid w:val="0016726A"/>
    <w:rsid w:val="001711A9"/>
    <w:rsid w:val="00171478"/>
    <w:rsid w:val="00171FAE"/>
    <w:rsid w:val="0017341B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0E32"/>
    <w:rsid w:val="0018143F"/>
    <w:rsid w:val="00181D12"/>
    <w:rsid w:val="001833D1"/>
    <w:rsid w:val="001833FB"/>
    <w:rsid w:val="00183599"/>
    <w:rsid w:val="00183707"/>
    <w:rsid w:val="00184226"/>
    <w:rsid w:val="001846F2"/>
    <w:rsid w:val="00185251"/>
    <w:rsid w:val="0018543D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2BB"/>
    <w:rsid w:val="001A1986"/>
    <w:rsid w:val="001A1987"/>
    <w:rsid w:val="001A2564"/>
    <w:rsid w:val="001A26FB"/>
    <w:rsid w:val="001A2854"/>
    <w:rsid w:val="001A3076"/>
    <w:rsid w:val="001A38BB"/>
    <w:rsid w:val="001A4478"/>
    <w:rsid w:val="001A45D5"/>
    <w:rsid w:val="001A4737"/>
    <w:rsid w:val="001A4812"/>
    <w:rsid w:val="001A4EF4"/>
    <w:rsid w:val="001A5065"/>
    <w:rsid w:val="001A5951"/>
    <w:rsid w:val="001A5E45"/>
    <w:rsid w:val="001A5E55"/>
    <w:rsid w:val="001A6173"/>
    <w:rsid w:val="001A6ABE"/>
    <w:rsid w:val="001A73FD"/>
    <w:rsid w:val="001A7661"/>
    <w:rsid w:val="001A771A"/>
    <w:rsid w:val="001B0578"/>
    <w:rsid w:val="001B0D97"/>
    <w:rsid w:val="001B14BE"/>
    <w:rsid w:val="001B1943"/>
    <w:rsid w:val="001B21A6"/>
    <w:rsid w:val="001B3010"/>
    <w:rsid w:val="001B34D1"/>
    <w:rsid w:val="001B36D6"/>
    <w:rsid w:val="001B3BBB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A5"/>
    <w:rsid w:val="001C159B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AC5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388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E4A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BE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484"/>
    <w:rsid w:val="00223FCB"/>
    <w:rsid w:val="0022451F"/>
    <w:rsid w:val="002245DE"/>
    <w:rsid w:val="00224CC9"/>
    <w:rsid w:val="0022523C"/>
    <w:rsid w:val="002252C3"/>
    <w:rsid w:val="00225330"/>
    <w:rsid w:val="00225343"/>
    <w:rsid w:val="0022591B"/>
    <w:rsid w:val="00225C54"/>
    <w:rsid w:val="00226175"/>
    <w:rsid w:val="00226404"/>
    <w:rsid w:val="00226BE1"/>
    <w:rsid w:val="00227027"/>
    <w:rsid w:val="0022724F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266A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0C8"/>
    <w:rsid w:val="002413CC"/>
    <w:rsid w:val="00241559"/>
    <w:rsid w:val="00242362"/>
    <w:rsid w:val="00242503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24"/>
    <w:rsid w:val="002518B0"/>
    <w:rsid w:val="00251B4A"/>
    <w:rsid w:val="00251DE3"/>
    <w:rsid w:val="0025243C"/>
    <w:rsid w:val="002536A0"/>
    <w:rsid w:val="00254553"/>
    <w:rsid w:val="0025555E"/>
    <w:rsid w:val="00255D36"/>
    <w:rsid w:val="00257543"/>
    <w:rsid w:val="002577E6"/>
    <w:rsid w:val="00260656"/>
    <w:rsid w:val="00260A05"/>
    <w:rsid w:val="00261092"/>
    <w:rsid w:val="00261782"/>
    <w:rsid w:val="002617E7"/>
    <w:rsid w:val="00261A3A"/>
    <w:rsid w:val="00262A43"/>
    <w:rsid w:val="00262A45"/>
    <w:rsid w:val="002637AE"/>
    <w:rsid w:val="00263F06"/>
    <w:rsid w:val="00264189"/>
    <w:rsid w:val="00264228"/>
    <w:rsid w:val="00264334"/>
    <w:rsid w:val="0026473E"/>
    <w:rsid w:val="002649C3"/>
    <w:rsid w:val="00265521"/>
    <w:rsid w:val="00265C81"/>
    <w:rsid w:val="00265FF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B6"/>
    <w:rsid w:val="00276B67"/>
    <w:rsid w:val="00276E9F"/>
    <w:rsid w:val="00277097"/>
    <w:rsid w:val="00277490"/>
    <w:rsid w:val="00277E02"/>
    <w:rsid w:val="00280072"/>
    <w:rsid w:val="002805F5"/>
    <w:rsid w:val="00280751"/>
    <w:rsid w:val="00280E8F"/>
    <w:rsid w:val="0028147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0DC"/>
    <w:rsid w:val="00292EB7"/>
    <w:rsid w:val="00293390"/>
    <w:rsid w:val="0029357C"/>
    <w:rsid w:val="002937A1"/>
    <w:rsid w:val="00295A14"/>
    <w:rsid w:val="00295BE1"/>
    <w:rsid w:val="00295FCF"/>
    <w:rsid w:val="00296227"/>
    <w:rsid w:val="00296314"/>
    <w:rsid w:val="00296F44"/>
    <w:rsid w:val="0029777D"/>
    <w:rsid w:val="002A055E"/>
    <w:rsid w:val="002A1733"/>
    <w:rsid w:val="002A1BE5"/>
    <w:rsid w:val="002A1D4E"/>
    <w:rsid w:val="002A1F3F"/>
    <w:rsid w:val="002A2107"/>
    <w:rsid w:val="002A2869"/>
    <w:rsid w:val="002A297B"/>
    <w:rsid w:val="002A2B92"/>
    <w:rsid w:val="002A3257"/>
    <w:rsid w:val="002A37EE"/>
    <w:rsid w:val="002A3FC3"/>
    <w:rsid w:val="002A4047"/>
    <w:rsid w:val="002A4063"/>
    <w:rsid w:val="002A4C62"/>
    <w:rsid w:val="002A4CC1"/>
    <w:rsid w:val="002A5993"/>
    <w:rsid w:val="002A5F35"/>
    <w:rsid w:val="002A6158"/>
    <w:rsid w:val="002A669C"/>
    <w:rsid w:val="002A6CFF"/>
    <w:rsid w:val="002A6FF8"/>
    <w:rsid w:val="002A7683"/>
    <w:rsid w:val="002A7980"/>
    <w:rsid w:val="002B000B"/>
    <w:rsid w:val="002B24D6"/>
    <w:rsid w:val="002B2C00"/>
    <w:rsid w:val="002B3A7C"/>
    <w:rsid w:val="002B3B0D"/>
    <w:rsid w:val="002B3FE9"/>
    <w:rsid w:val="002B443D"/>
    <w:rsid w:val="002B4B58"/>
    <w:rsid w:val="002B6D00"/>
    <w:rsid w:val="002B6FA2"/>
    <w:rsid w:val="002B76C0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80D"/>
    <w:rsid w:val="002E1D24"/>
    <w:rsid w:val="002E2A11"/>
    <w:rsid w:val="002E2B4D"/>
    <w:rsid w:val="002E368E"/>
    <w:rsid w:val="002E3791"/>
    <w:rsid w:val="002E4943"/>
    <w:rsid w:val="002E54CA"/>
    <w:rsid w:val="002E659A"/>
    <w:rsid w:val="002E689B"/>
    <w:rsid w:val="002E7003"/>
    <w:rsid w:val="002E7CAE"/>
    <w:rsid w:val="002E7F8F"/>
    <w:rsid w:val="002F07A4"/>
    <w:rsid w:val="002F2384"/>
    <w:rsid w:val="002F2771"/>
    <w:rsid w:val="002F2F73"/>
    <w:rsid w:val="002F37A9"/>
    <w:rsid w:val="002F4AE1"/>
    <w:rsid w:val="002F5609"/>
    <w:rsid w:val="002F585B"/>
    <w:rsid w:val="002F5AFC"/>
    <w:rsid w:val="002F6CB0"/>
    <w:rsid w:val="002F6E97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6A0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03B2"/>
    <w:rsid w:val="003107EC"/>
    <w:rsid w:val="00311702"/>
    <w:rsid w:val="00311E82"/>
    <w:rsid w:val="003124BA"/>
    <w:rsid w:val="00312C0A"/>
    <w:rsid w:val="00312F6C"/>
    <w:rsid w:val="00313A95"/>
    <w:rsid w:val="00313FD6"/>
    <w:rsid w:val="003140B4"/>
    <w:rsid w:val="003143BD"/>
    <w:rsid w:val="003153C1"/>
    <w:rsid w:val="00320177"/>
    <w:rsid w:val="003203ED"/>
    <w:rsid w:val="00320B38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6C"/>
    <w:rsid w:val="00336BDA"/>
    <w:rsid w:val="00337135"/>
    <w:rsid w:val="00340CA8"/>
    <w:rsid w:val="0034106C"/>
    <w:rsid w:val="0034166C"/>
    <w:rsid w:val="003419A8"/>
    <w:rsid w:val="00341C68"/>
    <w:rsid w:val="00342BD7"/>
    <w:rsid w:val="00343C63"/>
    <w:rsid w:val="0034447A"/>
    <w:rsid w:val="003466AD"/>
    <w:rsid w:val="00346A1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1E0"/>
    <w:rsid w:val="00354F66"/>
    <w:rsid w:val="0035511B"/>
    <w:rsid w:val="00356081"/>
    <w:rsid w:val="00357380"/>
    <w:rsid w:val="003575EB"/>
    <w:rsid w:val="00360259"/>
    <w:rsid w:val="003602D9"/>
    <w:rsid w:val="00361261"/>
    <w:rsid w:val="003616AD"/>
    <w:rsid w:val="003626B8"/>
    <w:rsid w:val="00362F2B"/>
    <w:rsid w:val="00363773"/>
    <w:rsid w:val="00363D3D"/>
    <w:rsid w:val="003649A8"/>
    <w:rsid w:val="00364BF8"/>
    <w:rsid w:val="00364E62"/>
    <w:rsid w:val="00364F51"/>
    <w:rsid w:val="00365071"/>
    <w:rsid w:val="0036558A"/>
    <w:rsid w:val="00365A4B"/>
    <w:rsid w:val="00365B82"/>
    <w:rsid w:val="00365BF7"/>
    <w:rsid w:val="00365D01"/>
    <w:rsid w:val="00365ED8"/>
    <w:rsid w:val="00366A27"/>
    <w:rsid w:val="00366A3C"/>
    <w:rsid w:val="00366E87"/>
    <w:rsid w:val="0036722D"/>
    <w:rsid w:val="003673AE"/>
    <w:rsid w:val="00367B02"/>
    <w:rsid w:val="0037059A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0745"/>
    <w:rsid w:val="003913DB"/>
    <w:rsid w:val="00391638"/>
    <w:rsid w:val="003918D0"/>
    <w:rsid w:val="003927B8"/>
    <w:rsid w:val="003929A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80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56B8"/>
    <w:rsid w:val="003B68E4"/>
    <w:rsid w:val="003B6931"/>
    <w:rsid w:val="003B6A3A"/>
    <w:rsid w:val="003B72C3"/>
    <w:rsid w:val="003B795B"/>
    <w:rsid w:val="003B7AC3"/>
    <w:rsid w:val="003B7FE5"/>
    <w:rsid w:val="003C0132"/>
    <w:rsid w:val="003C0726"/>
    <w:rsid w:val="003C0D50"/>
    <w:rsid w:val="003C11C8"/>
    <w:rsid w:val="003C12B9"/>
    <w:rsid w:val="003C22BF"/>
    <w:rsid w:val="003C25B9"/>
    <w:rsid w:val="003C2702"/>
    <w:rsid w:val="003C2907"/>
    <w:rsid w:val="003C3076"/>
    <w:rsid w:val="003C359F"/>
    <w:rsid w:val="003C4941"/>
    <w:rsid w:val="003C4FFF"/>
    <w:rsid w:val="003C62E9"/>
    <w:rsid w:val="003C62ED"/>
    <w:rsid w:val="003C6C78"/>
    <w:rsid w:val="003C6D1B"/>
    <w:rsid w:val="003C6E0C"/>
    <w:rsid w:val="003C733E"/>
    <w:rsid w:val="003C7806"/>
    <w:rsid w:val="003D025D"/>
    <w:rsid w:val="003D109F"/>
    <w:rsid w:val="003D2478"/>
    <w:rsid w:val="003D41C3"/>
    <w:rsid w:val="003D4835"/>
    <w:rsid w:val="003D4BCE"/>
    <w:rsid w:val="003D5831"/>
    <w:rsid w:val="003D5B1F"/>
    <w:rsid w:val="003D6122"/>
    <w:rsid w:val="003D6509"/>
    <w:rsid w:val="003D6649"/>
    <w:rsid w:val="003D6DD2"/>
    <w:rsid w:val="003D7146"/>
    <w:rsid w:val="003D7999"/>
    <w:rsid w:val="003D7BEF"/>
    <w:rsid w:val="003D7FB1"/>
    <w:rsid w:val="003E020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278"/>
    <w:rsid w:val="003E55E4"/>
    <w:rsid w:val="003E5B3A"/>
    <w:rsid w:val="003E64AD"/>
    <w:rsid w:val="003E7090"/>
    <w:rsid w:val="003E74E3"/>
    <w:rsid w:val="003E7676"/>
    <w:rsid w:val="003F05C7"/>
    <w:rsid w:val="003F152B"/>
    <w:rsid w:val="003F1D3F"/>
    <w:rsid w:val="003F1F38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01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670"/>
    <w:rsid w:val="00414AB1"/>
    <w:rsid w:val="00414C64"/>
    <w:rsid w:val="00414D09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2E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EC4"/>
    <w:rsid w:val="00437447"/>
    <w:rsid w:val="00437783"/>
    <w:rsid w:val="00440C67"/>
    <w:rsid w:val="004410B9"/>
    <w:rsid w:val="00441829"/>
    <w:rsid w:val="00441A92"/>
    <w:rsid w:val="004427DC"/>
    <w:rsid w:val="00442A5F"/>
    <w:rsid w:val="00443C63"/>
    <w:rsid w:val="00444B1D"/>
    <w:rsid w:val="00444D03"/>
    <w:rsid w:val="00444F56"/>
    <w:rsid w:val="004452C3"/>
    <w:rsid w:val="00445828"/>
    <w:rsid w:val="004459B0"/>
    <w:rsid w:val="004459C8"/>
    <w:rsid w:val="004462B4"/>
    <w:rsid w:val="00446488"/>
    <w:rsid w:val="00446A99"/>
    <w:rsid w:val="0044705A"/>
    <w:rsid w:val="004475BC"/>
    <w:rsid w:val="00447BC3"/>
    <w:rsid w:val="004501E0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12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E1"/>
    <w:rsid w:val="00472FB6"/>
    <w:rsid w:val="004734D0"/>
    <w:rsid w:val="00473BE8"/>
    <w:rsid w:val="00473DCE"/>
    <w:rsid w:val="0047400F"/>
    <w:rsid w:val="004745E5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4A0"/>
    <w:rsid w:val="004815FD"/>
    <w:rsid w:val="00481705"/>
    <w:rsid w:val="00481DE7"/>
    <w:rsid w:val="00481FB4"/>
    <w:rsid w:val="0048266F"/>
    <w:rsid w:val="00482695"/>
    <w:rsid w:val="0048363F"/>
    <w:rsid w:val="00483E90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6A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A19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2F7C"/>
    <w:rsid w:val="004A3A69"/>
    <w:rsid w:val="004A3AB0"/>
    <w:rsid w:val="004A433E"/>
    <w:rsid w:val="004A4A51"/>
    <w:rsid w:val="004A5256"/>
    <w:rsid w:val="004A574C"/>
    <w:rsid w:val="004A614C"/>
    <w:rsid w:val="004A6561"/>
    <w:rsid w:val="004A7D0F"/>
    <w:rsid w:val="004B0802"/>
    <w:rsid w:val="004B0840"/>
    <w:rsid w:val="004B0924"/>
    <w:rsid w:val="004B09DB"/>
    <w:rsid w:val="004B0BE0"/>
    <w:rsid w:val="004B1049"/>
    <w:rsid w:val="004B17C6"/>
    <w:rsid w:val="004B1CFE"/>
    <w:rsid w:val="004B1DB8"/>
    <w:rsid w:val="004B2532"/>
    <w:rsid w:val="004B2F6C"/>
    <w:rsid w:val="004B3127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395"/>
    <w:rsid w:val="004C4662"/>
    <w:rsid w:val="004C5EE9"/>
    <w:rsid w:val="004C5EF7"/>
    <w:rsid w:val="004C6213"/>
    <w:rsid w:val="004C6A7A"/>
    <w:rsid w:val="004C6D2F"/>
    <w:rsid w:val="004C6D4F"/>
    <w:rsid w:val="004C6ED8"/>
    <w:rsid w:val="004C72BF"/>
    <w:rsid w:val="004C77F7"/>
    <w:rsid w:val="004C7935"/>
    <w:rsid w:val="004D06BB"/>
    <w:rsid w:val="004D2254"/>
    <w:rsid w:val="004D22B0"/>
    <w:rsid w:val="004D2CE5"/>
    <w:rsid w:val="004D36B1"/>
    <w:rsid w:val="004D3C15"/>
    <w:rsid w:val="004D594B"/>
    <w:rsid w:val="004D687C"/>
    <w:rsid w:val="004D6C54"/>
    <w:rsid w:val="004D6E88"/>
    <w:rsid w:val="004D7095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EEE"/>
    <w:rsid w:val="004E53C7"/>
    <w:rsid w:val="004E56DC"/>
    <w:rsid w:val="004E5F91"/>
    <w:rsid w:val="004E6C03"/>
    <w:rsid w:val="004E76F4"/>
    <w:rsid w:val="004E7873"/>
    <w:rsid w:val="004E7EB2"/>
    <w:rsid w:val="004F0445"/>
    <w:rsid w:val="004F04D6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3F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F48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28B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131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EE0"/>
    <w:rsid w:val="0054634A"/>
    <w:rsid w:val="005464F6"/>
    <w:rsid w:val="005465A6"/>
    <w:rsid w:val="00546970"/>
    <w:rsid w:val="00546D33"/>
    <w:rsid w:val="00546F3E"/>
    <w:rsid w:val="00547601"/>
    <w:rsid w:val="00547FF5"/>
    <w:rsid w:val="00550246"/>
    <w:rsid w:val="00551810"/>
    <w:rsid w:val="00552232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A05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7C0"/>
    <w:rsid w:val="005743DE"/>
    <w:rsid w:val="00574855"/>
    <w:rsid w:val="005752DA"/>
    <w:rsid w:val="00575457"/>
    <w:rsid w:val="005764C7"/>
    <w:rsid w:val="00576734"/>
    <w:rsid w:val="00576784"/>
    <w:rsid w:val="0057762F"/>
    <w:rsid w:val="0058172D"/>
    <w:rsid w:val="005817C9"/>
    <w:rsid w:val="00582561"/>
    <w:rsid w:val="00582809"/>
    <w:rsid w:val="00582B8D"/>
    <w:rsid w:val="00583F8C"/>
    <w:rsid w:val="00585C6A"/>
    <w:rsid w:val="00586023"/>
    <w:rsid w:val="0058638E"/>
    <w:rsid w:val="005863B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D5"/>
    <w:rsid w:val="005A47CD"/>
    <w:rsid w:val="005A4A47"/>
    <w:rsid w:val="005A5838"/>
    <w:rsid w:val="005A5EE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E5E"/>
    <w:rsid w:val="005C2555"/>
    <w:rsid w:val="005C2834"/>
    <w:rsid w:val="005C3210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6F2C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60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4DB0"/>
    <w:rsid w:val="005F589E"/>
    <w:rsid w:val="005F5C6B"/>
    <w:rsid w:val="005F5F41"/>
    <w:rsid w:val="005F618C"/>
    <w:rsid w:val="005F68AB"/>
    <w:rsid w:val="005F6EB7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22"/>
    <w:rsid w:val="00605346"/>
    <w:rsid w:val="006059C5"/>
    <w:rsid w:val="00606ECD"/>
    <w:rsid w:val="006074C1"/>
    <w:rsid w:val="0060764F"/>
    <w:rsid w:val="00607F0D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290"/>
    <w:rsid w:val="00620B97"/>
    <w:rsid w:val="00621662"/>
    <w:rsid w:val="00621751"/>
    <w:rsid w:val="0062281D"/>
    <w:rsid w:val="00623058"/>
    <w:rsid w:val="006230F2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0B"/>
    <w:rsid w:val="00643227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4A8"/>
    <w:rsid w:val="00650AB9"/>
    <w:rsid w:val="00650EA2"/>
    <w:rsid w:val="0065127D"/>
    <w:rsid w:val="006526C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B19"/>
    <w:rsid w:val="00656DDE"/>
    <w:rsid w:val="00656DF3"/>
    <w:rsid w:val="0066011D"/>
    <w:rsid w:val="006602FA"/>
    <w:rsid w:val="0066058A"/>
    <w:rsid w:val="006607C0"/>
    <w:rsid w:val="00660927"/>
    <w:rsid w:val="006613A6"/>
    <w:rsid w:val="00662684"/>
    <w:rsid w:val="006628F2"/>
    <w:rsid w:val="00662919"/>
    <w:rsid w:val="006634B9"/>
    <w:rsid w:val="006634E6"/>
    <w:rsid w:val="006635AD"/>
    <w:rsid w:val="0066393C"/>
    <w:rsid w:val="006639FE"/>
    <w:rsid w:val="00663AEB"/>
    <w:rsid w:val="00663F3C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602"/>
    <w:rsid w:val="00673784"/>
    <w:rsid w:val="00673B0F"/>
    <w:rsid w:val="006741F2"/>
    <w:rsid w:val="0067421C"/>
    <w:rsid w:val="006744BD"/>
    <w:rsid w:val="00674CC3"/>
    <w:rsid w:val="00675C72"/>
    <w:rsid w:val="006768BC"/>
    <w:rsid w:val="00676D1A"/>
    <w:rsid w:val="006771F9"/>
    <w:rsid w:val="006776D7"/>
    <w:rsid w:val="0068076B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215"/>
    <w:rsid w:val="00684721"/>
    <w:rsid w:val="00684C61"/>
    <w:rsid w:val="00684CF9"/>
    <w:rsid w:val="00685EAF"/>
    <w:rsid w:val="00685F6F"/>
    <w:rsid w:val="0068608B"/>
    <w:rsid w:val="006867A6"/>
    <w:rsid w:val="00686917"/>
    <w:rsid w:val="006874C8"/>
    <w:rsid w:val="006878E0"/>
    <w:rsid w:val="006906DB"/>
    <w:rsid w:val="006909DC"/>
    <w:rsid w:val="00691672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6D34"/>
    <w:rsid w:val="00697052"/>
    <w:rsid w:val="00697530"/>
    <w:rsid w:val="00697F2A"/>
    <w:rsid w:val="006A06B2"/>
    <w:rsid w:val="006A0E56"/>
    <w:rsid w:val="006A0ECE"/>
    <w:rsid w:val="006A2081"/>
    <w:rsid w:val="006A2A1B"/>
    <w:rsid w:val="006A325E"/>
    <w:rsid w:val="006A46FB"/>
    <w:rsid w:val="006A4992"/>
    <w:rsid w:val="006A4DF1"/>
    <w:rsid w:val="006A52D5"/>
    <w:rsid w:val="006A586C"/>
    <w:rsid w:val="006A5E28"/>
    <w:rsid w:val="006A613C"/>
    <w:rsid w:val="006A6555"/>
    <w:rsid w:val="006A697B"/>
    <w:rsid w:val="006A78F3"/>
    <w:rsid w:val="006A791E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2A"/>
    <w:rsid w:val="006B49CD"/>
    <w:rsid w:val="006B4B55"/>
    <w:rsid w:val="006B50CF"/>
    <w:rsid w:val="006B56C6"/>
    <w:rsid w:val="006B5AA5"/>
    <w:rsid w:val="006B6EEB"/>
    <w:rsid w:val="006B70C9"/>
    <w:rsid w:val="006B7277"/>
    <w:rsid w:val="006B7F40"/>
    <w:rsid w:val="006C03B8"/>
    <w:rsid w:val="006C04EC"/>
    <w:rsid w:val="006C29D7"/>
    <w:rsid w:val="006C2D02"/>
    <w:rsid w:val="006C385B"/>
    <w:rsid w:val="006C3A0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784"/>
    <w:rsid w:val="006E5A6E"/>
    <w:rsid w:val="006E6E5E"/>
    <w:rsid w:val="006E7D3B"/>
    <w:rsid w:val="006F028F"/>
    <w:rsid w:val="006F0CF9"/>
    <w:rsid w:val="006F0D29"/>
    <w:rsid w:val="006F0E91"/>
    <w:rsid w:val="006F1B70"/>
    <w:rsid w:val="006F1BA1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8B1"/>
    <w:rsid w:val="00700998"/>
    <w:rsid w:val="00701A05"/>
    <w:rsid w:val="00701CC8"/>
    <w:rsid w:val="00702402"/>
    <w:rsid w:val="007027D1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EA3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AD7"/>
    <w:rsid w:val="00726EA6"/>
    <w:rsid w:val="00727208"/>
    <w:rsid w:val="0072725C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15F"/>
    <w:rsid w:val="0073580E"/>
    <w:rsid w:val="007358C2"/>
    <w:rsid w:val="00735DA7"/>
    <w:rsid w:val="00736143"/>
    <w:rsid w:val="007362A6"/>
    <w:rsid w:val="007362DB"/>
    <w:rsid w:val="00736AA2"/>
    <w:rsid w:val="00736D7D"/>
    <w:rsid w:val="007374F9"/>
    <w:rsid w:val="00737564"/>
    <w:rsid w:val="00737C7E"/>
    <w:rsid w:val="00737F00"/>
    <w:rsid w:val="0074063A"/>
    <w:rsid w:val="00740E58"/>
    <w:rsid w:val="00741368"/>
    <w:rsid w:val="007427AE"/>
    <w:rsid w:val="007445A0"/>
    <w:rsid w:val="007451E7"/>
    <w:rsid w:val="0074524B"/>
    <w:rsid w:val="00745BC5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4AB9"/>
    <w:rsid w:val="00755EC7"/>
    <w:rsid w:val="007561FA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C4E"/>
    <w:rsid w:val="007631A8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112"/>
    <w:rsid w:val="007755F2"/>
    <w:rsid w:val="007756F8"/>
    <w:rsid w:val="00775856"/>
    <w:rsid w:val="007758EB"/>
    <w:rsid w:val="007766C0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F34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C0A"/>
    <w:rsid w:val="00797D03"/>
    <w:rsid w:val="007A023A"/>
    <w:rsid w:val="007A0313"/>
    <w:rsid w:val="007A08AF"/>
    <w:rsid w:val="007A0E6E"/>
    <w:rsid w:val="007A1CB3"/>
    <w:rsid w:val="007A2090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D46"/>
    <w:rsid w:val="007A6F2F"/>
    <w:rsid w:val="007A7053"/>
    <w:rsid w:val="007B05BE"/>
    <w:rsid w:val="007B0B18"/>
    <w:rsid w:val="007B29DB"/>
    <w:rsid w:val="007B3D2D"/>
    <w:rsid w:val="007B4269"/>
    <w:rsid w:val="007B437F"/>
    <w:rsid w:val="007B485F"/>
    <w:rsid w:val="007B50AE"/>
    <w:rsid w:val="007B51DF"/>
    <w:rsid w:val="007B5395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654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1E"/>
    <w:rsid w:val="007D28AC"/>
    <w:rsid w:val="007D5247"/>
    <w:rsid w:val="007D5809"/>
    <w:rsid w:val="007D5901"/>
    <w:rsid w:val="007D5AF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871"/>
    <w:rsid w:val="007E4995"/>
    <w:rsid w:val="007E4D98"/>
    <w:rsid w:val="007E4E18"/>
    <w:rsid w:val="007E505B"/>
    <w:rsid w:val="007E533C"/>
    <w:rsid w:val="007E53BD"/>
    <w:rsid w:val="007E5AC5"/>
    <w:rsid w:val="007E6902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745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2DC1"/>
    <w:rsid w:val="0083391C"/>
    <w:rsid w:val="0083483F"/>
    <w:rsid w:val="00834C82"/>
    <w:rsid w:val="00834EB3"/>
    <w:rsid w:val="0083565C"/>
    <w:rsid w:val="00835837"/>
    <w:rsid w:val="008376AC"/>
    <w:rsid w:val="0083778B"/>
    <w:rsid w:val="00840C1E"/>
    <w:rsid w:val="00840F75"/>
    <w:rsid w:val="0084119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C59"/>
    <w:rsid w:val="00851238"/>
    <w:rsid w:val="00851C3F"/>
    <w:rsid w:val="008529CC"/>
    <w:rsid w:val="008533D8"/>
    <w:rsid w:val="00854B6D"/>
    <w:rsid w:val="00854DF6"/>
    <w:rsid w:val="008560CC"/>
    <w:rsid w:val="0085639A"/>
    <w:rsid w:val="00856476"/>
    <w:rsid w:val="0085648F"/>
    <w:rsid w:val="008568F5"/>
    <w:rsid w:val="00856911"/>
    <w:rsid w:val="008569B3"/>
    <w:rsid w:val="008570B6"/>
    <w:rsid w:val="00857C50"/>
    <w:rsid w:val="008601DF"/>
    <w:rsid w:val="0086099B"/>
    <w:rsid w:val="0086143D"/>
    <w:rsid w:val="00861B66"/>
    <w:rsid w:val="0086242F"/>
    <w:rsid w:val="00862B72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1AA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BFC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3B7"/>
    <w:rsid w:val="00896985"/>
    <w:rsid w:val="00896C06"/>
    <w:rsid w:val="0089757A"/>
    <w:rsid w:val="008A0210"/>
    <w:rsid w:val="008A035A"/>
    <w:rsid w:val="008A08E0"/>
    <w:rsid w:val="008A0B24"/>
    <w:rsid w:val="008A0B9C"/>
    <w:rsid w:val="008A166F"/>
    <w:rsid w:val="008A21FF"/>
    <w:rsid w:val="008A2CE2"/>
    <w:rsid w:val="008A30AC"/>
    <w:rsid w:val="008A30BD"/>
    <w:rsid w:val="008A340B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13B0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56EE"/>
    <w:rsid w:val="008C5D03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0E6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021"/>
    <w:rsid w:val="008E2A65"/>
    <w:rsid w:val="008E30B6"/>
    <w:rsid w:val="008E33E0"/>
    <w:rsid w:val="008E3C1B"/>
    <w:rsid w:val="008E3E1F"/>
    <w:rsid w:val="008E436E"/>
    <w:rsid w:val="008E4BE7"/>
    <w:rsid w:val="008E4E82"/>
    <w:rsid w:val="008E548A"/>
    <w:rsid w:val="008E54CF"/>
    <w:rsid w:val="008E5E7C"/>
    <w:rsid w:val="008E61F0"/>
    <w:rsid w:val="008E620C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538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494"/>
    <w:rsid w:val="00900CA0"/>
    <w:rsid w:val="00900D04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6E04"/>
    <w:rsid w:val="009079B7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6246"/>
    <w:rsid w:val="00927AAE"/>
    <w:rsid w:val="00931537"/>
    <w:rsid w:val="00931BD9"/>
    <w:rsid w:val="00932130"/>
    <w:rsid w:val="00932952"/>
    <w:rsid w:val="00933367"/>
    <w:rsid w:val="00933E80"/>
    <w:rsid w:val="00934396"/>
    <w:rsid w:val="009349BB"/>
    <w:rsid w:val="00935A7F"/>
    <w:rsid w:val="00935EA2"/>
    <w:rsid w:val="00940C00"/>
    <w:rsid w:val="00941636"/>
    <w:rsid w:val="00941BCF"/>
    <w:rsid w:val="00942743"/>
    <w:rsid w:val="00942D57"/>
    <w:rsid w:val="009433F1"/>
    <w:rsid w:val="009436AF"/>
    <w:rsid w:val="00943742"/>
    <w:rsid w:val="0094388F"/>
    <w:rsid w:val="00943A35"/>
    <w:rsid w:val="0094403B"/>
    <w:rsid w:val="00944903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47F45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7A"/>
    <w:rsid w:val="00954090"/>
    <w:rsid w:val="009541BE"/>
    <w:rsid w:val="0095461F"/>
    <w:rsid w:val="00954663"/>
    <w:rsid w:val="00954F7B"/>
    <w:rsid w:val="009559ED"/>
    <w:rsid w:val="0095681E"/>
    <w:rsid w:val="00956901"/>
    <w:rsid w:val="00956DF9"/>
    <w:rsid w:val="009572D4"/>
    <w:rsid w:val="0096075B"/>
    <w:rsid w:val="009615FF"/>
    <w:rsid w:val="0096173F"/>
    <w:rsid w:val="00961921"/>
    <w:rsid w:val="0096240B"/>
    <w:rsid w:val="00962CB9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4E0"/>
    <w:rsid w:val="00967013"/>
    <w:rsid w:val="0096766E"/>
    <w:rsid w:val="009712D8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6B3"/>
    <w:rsid w:val="00987F9C"/>
    <w:rsid w:val="009900E5"/>
    <w:rsid w:val="00990194"/>
    <w:rsid w:val="009901CE"/>
    <w:rsid w:val="00990630"/>
    <w:rsid w:val="0099093F"/>
    <w:rsid w:val="00990B5A"/>
    <w:rsid w:val="00991761"/>
    <w:rsid w:val="0099235B"/>
    <w:rsid w:val="00992C14"/>
    <w:rsid w:val="00992CDF"/>
    <w:rsid w:val="00993321"/>
    <w:rsid w:val="0099349C"/>
    <w:rsid w:val="009935F2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E6A"/>
    <w:rsid w:val="009A1F67"/>
    <w:rsid w:val="009A24C8"/>
    <w:rsid w:val="009A257B"/>
    <w:rsid w:val="009A2F3C"/>
    <w:rsid w:val="009A42E3"/>
    <w:rsid w:val="009A462D"/>
    <w:rsid w:val="009A4BC5"/>
    <w:rsid w:val="009A58CF"/>
    <w:rsid w:val="009A5CBA"/>
    <w:rsid w:val="009A6274"/>
    <w:rsid w:val="009A627F"/>
    <w:rsid w:val="009A645B"/>
    <w:rsid w:val="009A6B3C"/>
    <w:rsid w:val="009A71C9"/>
    <w:rsid w:val="009A747D"/>
    <w:rsid w:val="009A755E"/>
    <w:rsid w:val="009B0D91"/>
    <w:rsid w:val="009B12DB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CCC"/>
    <w:rsid w:val="009B6F63"/>
    <w:rsid w:val="009B6F97"/>
    <w:rsid w:val="009B7AA5"/>
    <w:rsid w:val="009B7ADC"/>
    <w:rsid w:val="009B7B75"/>
    <w:rsid w:val="009B7E87"/>
    <w:rsid w:val="009C0573"/>
    <w:rsid w:val="009C0587"/>
    <w:rsid w:val="009C1D45"/>
    <w:rsid w:val="009C273D"/>
    <w:rsid w:val="009C2DAB"/>
    <w:rsid w:val="009C30B2"/>
    <w:rsid w:val="009C30C2"/>
    <w:rsid w:val="009C31EB"/>
    <w:rsid w:val="009C3BA5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6C1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97D"/>
    <w:rsid w:val="009D5BB6"/>
    <w:rsid w:val="009D62ED"/>
    <w:rsid w:val="009D67C7"/>
    <w:rsid w:val="009D6D19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C2F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190"/>
    <w:rsid w:val="009F753B"/>
    <w:rsid w:val="009F7BDB"/>
    <w:rsid w:val="009F7C5C"/>
    <w:rsid w:val="009F7DAD"/>
    <w:rsid w:val="00A00254"/>
    <w:rsid w:val="00A0026D"/>
    <w:rsid w:val="00A0039D"/>
    <w:rsid w:val="00A00B19"/>
    <w:rsid w:val="00A021CA"/>
    <w:rsid w:val="00A02C79"/>
    <w:rsid w:val="00A02D6D"/>
    <w:rsid w:val="00A04232"/>
    <w:rsid w:val="00A04367"/>
    <w:rsid w:val="00A047D2"/>
    <w:rsid w:val="00A048A8"/>
    <w:rsid w:val="00A04968"/>
    <w:rsid w:val="00A04DCB"/>
    <w:rsid w:val="00A05028"/>
    <w:rsid w:val="00A05B47"/>
    <w:rsid w:val="00A06DB0"/>
    <w:rsid w:val="00A079D6"/>
    <w:rsid w:val="00A10FBB"/>
    <w:rsid w:val="00A110BC"/>
    <w:rsid w:val="00A11BA9"/>
    <w:rsid w:val="00A12492"/>
    <w:rsid w:val="00A13282"/>
    <w:rsid w:val="00A13DD6"/>
    <w:rsid w:val="00A13E54"/>
    <w:rsid w:val="00A1420D"/>
    <w:rsid w:val="00A144B1"/>
    <w:rsid w:val="00A147FB"/>
    <w:rsid w:val="00A149B8"/>
    <w:rsid w:val="00A14AD1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B58"/>
    <w:rsid w:val="00A22EE1"/>
    <w:rsid w:val="00A2351A"/>
    <w:rsid w:val="00A23DFC"/>
    <w:rsid w:val="00A23F25"/>
    <w:rsid w:val="00A2406F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BED"/>
    <w:rsid w:val="00A36EAD"/>
    <w:rsid w:val="00A3745C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14CC"/>
    <w:rsid w:val="00A61916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87D"/>
    <w:rsid w:val="00A70A86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7F3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46C"/>
    <w:rsid w:val="00A956A5"/>
    <w:rsid w:val="00A9594B"/>
    <w:rsid w:val="00A96357"/>
    <w:rsid w:val="00A9730F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833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80F"/>
    <w:rsid w:val="00AC58E4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5B2"/>
    <w:rsid w:val="00AD17E6"/>
    <w:rsid w:val="00AD198E"/>
    <w:rsid w:val="00AD19F9"/>
    <w:rsid w:val="00AD1BCB"/>
    <w:rsid w:val="00AD20C2"/>
    <w:rsid w:val="00AD2100"/>
    <w:rsid w:val="00AD2423"/>
    <w:rsid w:val="00AD3535"/>
    <w:rsid w:val="00AD36E5"/>
    <w:rsid w:val="00AD3DC4"/>
    <w:rsid w:val="00AD3F94"/>
    <w:rsid w:val="00AD4389"/>
    <w:rsid w:val="00AD4A5A"/>
    <w:rsid w:val="00AD5247"/>
    <w:rsid w:val="00AD5F33"/>
    <w:rsid w:val="00AD6059"/>
    <w:rsid w:val="00AD6978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935"/>
    <w:rsid w:val="00AE71F0"/>
    <w:rsid w:val="00AE7707"/>
    <w:rsid w:val="00AF1C5D"/>
    <w:rsid w:val="00AF1E22"/>
    <w:rsid w:val="00AF271A"/>
    <w:rsid w:val="00AF3219"/>
    <w:rsid w:val="00AF33CD"/>
    <w:rsid w:val="00AF3E15"/>
    <w:rsid w:val="00AF42D7"/>
    <w:rsid w:val="00AF474B"/>
    <w:rsid w:val="00AF4AFF"/>
    <w:rsid w:val="00AF5667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2855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110"/>
    <w:rsid w:val="00B24598"/>
    <w:rsid w:val="00B24D34"/>
    <w:rsid w:val="00B25A7A"/>
    <w:rsid w:val="00B25C41"/>
    <w:rsid w:val="00B263DB"/>
    <w:rsid w:val="00B2662E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3DD"/>
    <w:rsid w:val="00B40445"/>
    <w:rsid w:val="00B41888"/>
    <w:rsid w:val="00B42302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D93"/>
    <w:rsid w:val="00B5673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5D5"/>
    <w:rsid w:val="00B63658"/>
    <w:rsid w:val="00B63B96"/>
    <w:rsid w:val="00B63CEF"/>
    <w:rsid w:val="00B64A5E"/>
    <w:rsid w:val="00B66456"/>
    <w:rsid w:val="00B664C7"/>
    <w:rsid w:val="00B66F4E"/>
    <w:rsid w:val="00B67B31"/>
    <w:rsid w:val="00B7019D"/>
    <w:rsid w:val="00B7285B"/>
    <w:rsid w:val="00B72868"/>
    <w:rsid w:val="00B7331C"/>
    <w:rsid w:val="00B73583"/>
    <w:rsid w:val="00B739F6"/>
    <w:rsid w:val="00B76D2A"/>
    <w:rsid w:val="00B77209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D0"/>
    <w:rsid w:val="00B85DE5"/>
    <w:rsid w:val="00B85F55"/>
    <w:rsid w:val="00B85F9D"/>
    <w:rsid w:val="00B863E8"/>
    <w:rsid w:val="00B866B2"/>
    <w:rsid w:val="00B86F1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3F34"/>
    <w:rsid w:val="00BA4E8B"/>
    <w:rsid w:val="00BA5484"/>
    <w:rsid w:val="00BA56D2"/>
    <w:rsid w:val="00BA5887"/>
    <w:rsid w:val="00BA58F5"/>
    <w:rsid w:val="00BA62DE"/>
    <w:rsid w:val="00BA70BB"/>
    <w:rsid w:val="00BA760D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090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0B5C"/>
    <w:rsid w:val="00BD1190"/>
    <w:rsid w:val="00BD3757"/>
    <w:rsid w:val="00BD4407"/>
    <w:rsid w:val="00BD48AC"/>
    <w:rsid w:val="00BD4AE4"/>
    <w:rsid w:val="00BD55BA"/>
    <w:rsid w:val="00BD55EC"/>
    <w:rsid w:val="00BD5762"/>
    <w:rsid w:val="00BD5F1A"/>
    <w:rsid w:val="00BD70D1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2553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B1B"/>
    <w:rsid w:val="00C071B1"/>
    <w:rsid w:val="00C07377"/>
    <w:rsid w:val="00C10170"/>
    <w:rsid w:val="00C10478"/>
    <w:rsid w:val="00C109BC"/>
    <w:rsid w:val="00C10FF5"/>
    <w:rsid w:val="00C11103"/>
    <w:rsid w:val="00C11633"/>
    <w:rsid w:val="00C11E79"/>
    <w:rsid w:val="00C12107"/>
    <w:rsid w:val="00C13962"/>
    <w:rsid w:val="00C14D4B"/>
    <w:rsid w:val="00C154BB"/>
    <w:rsid w:val="00C15D1A"/>
    <w:rsid w:val="00C15E27"/>
    <w:rsid w:val="00C1608A"/>
    <w:rsid w:val="00C16757"/>
    <w:rsid w:val="00C169BE"/>
    <w:rsid w:val="00C17316"/>
    <w:rsid w:val="00C20B1C"/>
    <w:rsid w:val="00C226CD"/>
    <w:rsid w:val="00C23EAD"/>
    <w:rsid w:val="00C24AA4"/>
    <w:rsid w:val="00C24D21"/>
    <w:rsid w:val="00C25B97"/>
    <w:rsid w:val="00C26007"/>
    <w:rsid w:val="00C279B5"/>
    <w:rsid w:val="00C27C45"/>
    <w:rsid w:val="00C3137E"/>
    <w:rsid w:val="00C31BA5"/>
    <w:rsid w:val="00C31D66"/>
    <w:rsid w:val="00C32FA7"/>
    <w:rsid w:val="00C331F5"/>
    <w:rsid w:val="00C3413A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4EEE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BF3"/>
    <w:rsid w:val="00C54D41"/>
    <w:rsid w:val="00C55464"/>
    <w:rsid w:val="00C55D80"/>
    <w:rsid w:val="00C55E1C"/>
    <w:rsid w:val="00C56E0C"/>
    <w:rsid w:val="00C57E2F"/>
    <w:rsid w:val="00C60783"/>
    <w:rsid w:val="00C60BA9"/>
    <w:rsid w:val="00C61623"/>
    <w:rsid w:val="00C61F29"/>
    <w:rsid w:val="00C62052"/>
    <w:rsid w:val="00C6223E"/>
    <w:rsid w:val="00C62898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B6F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077"/>
    <w:rsid w:val="00CA17EF"/>
    <w:rsid w:val="00CA1ED8"/>
    <w:rsid w:val="00CA2CE3"/>
    <w:rsid w:val="00CA38D6"/>
    <w:rsid w:val="00CA39A2"/>
    <w:rsid w:val="00CA3A68"/>
    <w:rsid w:val="00CA3DFD"/>
    <w:rsid w:val="00CA4E1A"/>
    <w:rsid w:val="00CA52E1"/>
    <w:rsid w:val="00CA59E2"/>
    <w:rsid w:val="00CA5D20"/>
    <w:rsid w:val="00CA6781"/>
    <w:rsid w:val="00CB0F89"/>
    <w:rsid w:val="00CB1A81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46B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CE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11B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6D"/>
    <w:rsid w:val="00CF07BD"/>
    <w:rsid w:val="00CF0924"/>
    <w:rsid w:val="00CF0C35"/>
    <w:rsid w:val="00CF0CCC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2D9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0C12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2C"/>
    <w:rsid w:val="00D15D68"/>
    <w:rsid w:val="00D16579"/>
    <w:rsid w:val="00D16B9D"/>
    <w:rsid w:val="00D20135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02"/>
    <w:rsid w:val="00D3467D"/>
    <w:rsid w:val="00D352F6"/>
    <w:rsid w:val="00D36E71"/>
    <w:rsid w:val="00D37053"/>
    <w:rsid w:val="00D3771F"/>
    <w:rsid w:val="00D37D87"/>
    <w:rsid w:val="00D401AF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1"/>
    <w:rsid w:val="00D4526B"/>
    <w:rsid w:val="00D47486"/>
    <w:rsid w:val="00D4779C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BB"/>
    <w:rsid w:val="00D5425F"/>
    <w:rsid w:val="00D54352"/>
    <w:rsid w:val="00D546FF"/>
    <w:rsid w:val="00D54E3E"/>
    <w:rsid w:val="00D55085"/>
    <w:rsid w:val="00D551ED"/>
    <w:rsid w:val="00D555E1"/>
    <w:rsid w:val="00D55AD5"/>
    <w:rsid w:val="00D55DC1"/>
    <w:rsid w:val="00D576CA"/>
    <w:rsid w:val="00D57FA3"/>
    <w:rsid w:val="00D607FB"/>
    <w:rsid w:val="00D61AF5"/>
    <w:rsid w:val="00D61E32"/>
    <w:rsid w:val="00D62095"/>
    <w:rsid w:val="00D63D1A"/>
    <w:rsid w:val="00D64B69"/>
    <w:rsid w:val="00D652B5"/>
    <w:rsid w:val="00D657F4"/>
    <w:rsid w:val="00D65966"/>
    <w:rsid w:val="00D65A22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93B"/>
    <w:rsid w:val="00D84E2F"/>
    <w:rsid w:val="00D85D70"/>
    <w:rsid w:val="00D871CE"/>
    <w:rsid w:val="00D87270"/>
    <w:rsid w:val="00D87AD6"/>
    <w:rsid w:val="00D91078"/>
    <w:rsid w:val="00D9127D"/>
    <w:rsid w:val="00D9196D"/>
    <w:rsid w:val="00D92036"/>
    <w:rsid w:val="00D92982"/>
    <w:rsid w:val="00D92988"/>
    <w:rsid w:val="00D9383B"/>
    <w:rsid w:val="00D940D2"/>
    <w:rsid w:val="00D9537D"/>
    <w:rsid w:val="00D95A1E"/>
    <w:rsid w:val="00D95F3B"/>
    <w:rsid w:val="00D9613D"/>
    <w:rsid w:val="00D9704D"/>
    <w:rsid w:val="00D977E9"/>
    <w:rsid w:val="00D97B8A"/>
    <w:rsid w:val="00DA0BA1"/>
    <w:rsid w:val="00DA0CB8"/>
    <w:rsid w:val="00DA1E71"/>
    <w:rsid w:val="00DA2A4E"/>
    <w:rsid w:val="00DA2D31"/>
    <w:rsid w:val="00DA305E"/>
    <w:rsid w:val="00DA4E27"/>
    <w:rsid w:val="00DA5417"/>
    <w:rsid w:val="00DA56E8"/>
    <w:rsid w:val="00DA588F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3AED"/>
    <w:rsid w:val="00DB50C5"/>
    <w:rsid w:val="00DB5663"/>
    <w:rsid w:val="00DB59AD"/>
    <w:rsid w:val="00DB6054"/>
    <w:rsid w:val="00DB6C37"/>
    <w:rsid w:val="00DB6E10"/>
    <w:rsid w:val="00DB6FD5"/>
    <w:rsid w:val="00DC0BB6"/>
    <w:rsid w:val="00DC112E"/>
    <w:rsid w:val="00DC2D36"/>
    <w:rsid w:val="00DC3D86"/>
    <w:rsid w:val="00DC4F13"/>
    <w:rsid w:val="00DC5151"/>
    <w:rsid w:val="00DC53EF"/>
    <w:rsid w:val="00DC5E99"/>
    <w:rsid w:val="00DC5FB3"/>
    <w:rsid w:val="00DC6129"/>
    <w:rsid w:val="00DC631A"/>
    <w:rsid w:val="00DC6DC7"/>
    <w:rsid w:val="00DC731A"/>
    <w:rsid w:val="00DD017F"/>
    <w:rsid w:val="00DD126B"/>
    <w:rsid w:val="00DD1AE7"/>
    <w:rsid w:val="00DD3166"/>
    <w:rsid w:val="00DD3666"/>
    <w:rsid w:val="00DD3A6E"/>
    <w:rsid w:val="00DD5F63"/>
    <w:rsid w:val="00DD6064"/>
    <w:rsid w:val="00DD698D"/>
    <w:rsid w:val="00DD72E3"/>
    <w:rsid w:val="00DD7666"/>
    <w:rsid w:val="00DD781B"/>
    <w:rsid w:val="00DD7E75"/>
    <w:rsid w:val="00DE110B"/>
    <w:rsid w:val="00DE11C9"/>
    <w:rsid w:val="00DE12A7"/>
    <w:rsid w:val="00DE1A52"/>
    <w:rsid w:val="00DE1E23"/>
    <w:rsid w:val="00DE1E69"/>
    <w:rsid w:val="00DE1F4C"/>
    <w:rsid w:val="00DE23DC"/>
    <w:rsid w:val="00DE3510"/>
    <w:rsid w:val="00DE48BD"/>
    <w:rsid w:val="00DE5608"/>
    <w:rsid w:val="00DE58C5"/>
    <w:rsid w:val="00DE58D0"/>
    <w:rsid w:val="00DE5E74"/>
    <w:rsid w:val="00DE602F"/>
    <w:rsid w:val="00DE654F"/>
    <w:rsid w:val="00DE6BFB"/>
    <w:rsid w:val="00DF0054"/>
    <w:rsid w:val="00DF0280"/>
    <w:rsid w:val="00DF1016"/>
    <w:rsid w:val="00DF10A0"/>
    <w:rsid w:val="00DF15E0"/>
    <w:rsid w:val="00DF17FC"/>
    <w:rsid w:val="00DF1A70"/>
    <w:rsid w:val="00DF2A7B"/>
    <w:rsid w:val="00DF2DFD"/>
    <w:rsid w:val="00DF32AC"/>
    <w:rsid w:val="00DF37A0"/>
    <w:rsid w:val="00DF4084"/>
    <w:rsid w:val="00DF47EF"/>
    <w:rsid w:val="00DF4815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E1D"/>
    <w:rsid w:val="00E02F50"/>
    <w:rsid w:val="00E04903"/>
    <w:rsid w:val="00E04BB2"/>
    <w:rsid w:val="00E05500"/>
    <w:rsid w:val="00E060FC"/>
    <w:rsid w:val="00E07799"/>
    <w:rsid w:val="00E10E81"/>
    <w:rsid w:val="00E10F6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4F75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02A"/>
    <w:rsid w:val="00E2063D"/>
    <w:rsid w:val="00E2105A"/>
    <w:rsid w:val="00E21399"/>
    <w:rsid w:val="00E21520"/>
    <w:rsid w:val="00E2171D"/>
    <w:rsid w:val="00E21DD4"/>
    <w:rsid w:val="00E23A38"/>
    <w:rsid w:val="00E23C30"/>
    <w:rsid w:val="00E23CD9"/>
    <w:rsid w:val="00E23F54"/>
    <w:rsid w:val="00E240D8"/>
    <w:rsid w:val="00E246F8"/>
    <w:rsid w:val="00E2479C"/>
    <w:rsid w:val="00E24CA8"/>
    <w:rsid w:val="00E25DE2"/>
    <w:rsid w:val="00E266B7"/>
    <w:rsid w:val="00E271A1"/>
    <w:rsid w:val="00E27440"/>
    <w:rsid w:val="00E27883"/>
    <w:rsid w:val="00E303AE"/>
    <w:rsid w:val="00E30445"/>
    <w:rsid w:val="00E30B5A"/>
    <w:rsid w:val="00E30E0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3797D"/>
    <w:rsid w:val="00E40059"/>
    <w:rsid w:val="00E40640"/>
    <w:rsid w:val="00E40A4E"/>
    <w:rsid w:val="00E410E5"/>
    <w:rsid w:val="00E416BE"/>
    <w:rsid w:val="00E417CB"/>
    <w:rsid w:val="00E419BA"/>
    <w:rsid w:val="00E41B61"/>
    <w:rsid w:val="00E41D63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357"/>
    <w:rsid w:val="00E47AEF"/>
    <w:rsid w:val="00E512D9"/>
    <w:rsid w:val="00E517C3"/>
    <w:rsid w:val="00E5219A"/>
    <w:rsid w:val="00E52EB2"/>
    <w:rsid w:val="00E53779"/>
    <w:rsid w:val="00E53B75"/>
    <w:rsid w:val="00E5410D"/>
    <w:rsid w:val="00E543D1"/>
    <w:rsid w:val="00E54E3B"/>
    <w:rsid w:val="00E55BAF"/>
    <w:rsid w:val="00E55C28"/>
    <w:rsid w:val="00E5616D"/>
    <w:rsid w:val="00E56688"/>
    <w:rsid w:val="00E570AD"/>
    <w:rsid w:val="00E57565"/>
    <w:rsid w:val="00E579A7"/>
    <w:rsid w:val="00E61B94"/>
    <w:rsid w:val="00E61BCF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A"/>
    <w:rsid w:val="00E66A77"/>
    <w:rsid w:val="00E66A97"/>
    <w:rsid w:val="00E67C51"/>
    <w:rsid w:val="00E67E5D"/>
    <w:rsid w:val="00E703CA"/>
    <w:rsid w:val="00E71515"/>
    <w:rsid w:val="00E71A10"/>
    <w:rsid w:val="00E71B86"/>
    <w:rsid w:val="00E72032"/>
    <w:rsid w:val="00E72EFC"/>
    <w:rsid w:val="00E732F1"/>
    <w:rsid w:val="00E749C9"/>
    <w:rsid w:val="00E758EC"/>
    <w:rsid w:val="00E75B4D"/>
    <w:rsid w:val="00E76421"/>
    <w:rsid w:val="00E76EEA"/>
    <w:rsid w:val="00E77319"/>
    <w:rsid w:val="00E7776E"/>
    <w:rsid w:val="00E77CE1"/>
    <w:rsid w:val="00E80928"/>
    <w:rsid w:val="00E80F82"/>
    <w:rsid w:val="00E8234C"/>
    <w:rsid w:val="00E823A5"/>
    <w:rsid w:val="00E824BF"/>
    <w:rsid w:val="00E82FA4"/>
    <w:rsid w:val="00E83237"/>
    <w:rsid w:val="00E83542"/>
    <w:rsid w:val="00E8360C"/>
    <w:rsid w:val="00E83B48"/>
    <w:rsid w:val="00E8435B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06"/>
    <w:rsid w:val="00E9291C"/>
    <w:rsid w:val="00E92D1C"/>
    <w:rsid w:val="00E938CE"/>
    <w:rsid w:val="00E93D7F"/>
    <w:rsid w:val="00E93FFE"/>
    <w:rsid w:val="00E94F8A"/>
    <w:rsid w:val="00E96A1D"/>
    <w:rsid w:val="00E96A24"/>
    <w:rsid w:val="00E9708E"/>
    <w:rsid w:val="00E973CE"/>
    <w:rsid w:val="00EA0829"/>
    <w:rsid w:val="00EA0BDF"/>
    <w:rsid w:val="00EA162D"/>
    <w:rsid w:val="00EA1787"/>
    <w:rsid w:val="00EA18D1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993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923"/>
    <w:rsid w:val="00EB325F"/>
    <w:rsid w:val="00EB3D70"/>
    <w:rsid w:val="00EB3E22"/>
    <w:rsid w:val="00EB41B5"/>
    <w:rsid w:val="00EB48E5"/>
    <w:rsid w:val="00EB4C35"/>
    <w:rsid w:val="00EB4EA2"/>
    <w:rsid w:val="00EB52DF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0E7D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2B3B"/>
    <w:rsid w:val="00EF2FC5"/>
    <w:rsid w:val="00EF3591"/>
    <w:rsid w:val="00EF3AD5"/>
    <w:rsid w:val="00EF3D20"/>
    <w:rsid w:val="00EF4B48"/>
    <w:rsid w:val="00EF53CD"/>
    <w:rsid w:val="00EF5787"/>
    <w:rsid w:val="00EF57A6"/>
    <w:rsid w:val="00EF5E6B"/>
    <w:rsid w:val="00EF60D0"/>
    <w:rsid w:val="00EF7C03"/>
    <w:rsid w:val="00F00459"/>
    <w:rsid w:val="00F00A11"/>
    <w:rsid w:val="00F01A5F"/>
    <w:rsid w:val="00F01AA2"/>
    <w:rsid w:val="00F027D1"/>
    <w:rsid w:val="00F0404A"/>
    <w:rsid w:val="00F041D8"/>
    <w:rsid w:val="00F047BD"/>
    <w:rsid w:val="00F04A03"/>
    <w:rsid w:val="00F04AF7"/>
    <w:rsid w:val="00F04C0E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694"/>
    <w:rsid w:val="00F31EE4"/>
    <w:rsid w:val="00F32194"/>
    <w:rsid w:val="00F33417"/>
    <w:rsid w:val="00F3387A"/>
    <w:rsid w:val="00F338DB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94F"/>
    <w:rsid w:val="00F40CCE"/>
    <w:rsid w:val="00F41114"/>
    <w:rsid w:val="00F411BE"/>
    <w:rsid w:val="00F413CC"/>
    <w:rsid w:val="00F434C6"/>
    <w:rsid w:val="00F43D4A"/>
    <w:rsid w:val="00F43F65"/>
    <w:rsid w:val="00F457DA"/>
    <w:rsid w:val="00F468C8"/>
    <w:rsid w:val="00F47127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92C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2C7"/>
    <w:rsid w:val="00F918FA"/>
    <w:rsid w:val="00F91ADD"/>
    <w:rsid w:val="00F91C3C"/>
    <w:rsid w:val="00F91DF0"/>
    <w:rsid w:val="00F91F8F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1A9D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2B0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879"/>
    <w:rsid w:val="00FB6BA8"/>
    <w:rsid w:val="00FB7389"/>
    <w:rsid w:val="00FB7960"/>
    <w:rsid w:val="00FC186B"/>
    <w:rsid w:val="00FC1DCB"/>
    <w:rsid w:val="00FC2019"/>
    <w:rsid w:val="00FC2E17"/>
    <w:rsid w:val="00FC3355"/>
    <w:rsid w:val="00FC3381"/>
    <w:rsid w:val="00FC3BB7"/>
    <w:rsid w:val="00FC4002"/>
    <w:rsid w:val="00FC4B11"/>
    <w:rsid w:val="00FC4B8F"/>
    <w:rsid w:val="00FC58D4"/>
    <w:rsid w:val="00FC5A27"/>
    <w:rsid w:val="00FC5DE8"/>
    <w:rsid w:val="00FC5E13"/>
    <w:rsid w:val="00FC6469"/>
    <w:rsid w:val="00FC6C4B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2C1"/>
    <w:rsid w:val="00FD710F"/>
    <w:rsid w:val="00FD74DB"/>
    <w:rsid w:val="00FD75E6"/>
    <w:rsid w:val="00FD7660"/>
    <w:rsid w:val="00FD7894"/>
    <w:rsid w:val="00FD7BE1"/>
    <w:rsid w:val="00FE0115"/>
    <w:rsid w:val="00FE0490"/>
    <w:rsid w:val="00FE0655"/>
    <w:rsid w:val="00FE141D"/>
    <w:rsid w:val="00FE1A14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127"/>
    <w:rsid w:val="00FF45A5"/>
    <w:rsid w:val="00FF48A3"/>
    <w:rsid w:val="00FF4955"/>
    <w:rsid w:val="00FF4CD9"/>
    <w:rsid w:val="00FF4F60"/>
    <w:rsid w:val="00FF4F61"/>
    <w:rsid w:val="00FF5673"/>
    <w:rsid w:val="00FF587A"/>
    <w:rsid w:val="00FF58DF"/>
    <w:rsid w:val="00FF5C91"/>
    <w:rsid w:val="00FF6DB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0E45F6"/>
    <w:rPr>
      <w:rFonts w:ascii="Calibri" w:eastAsia="Calibri" w:hAnsi="Calibr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1406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5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1AEA50-72C1-4A20-B162-FD801B70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2017-08-11T19:55:00Z</dcterms:created>
  <dcterms:modified xsi:type="dcterms:W3CDTF">2017-08-11T19:56:00Z</dcterms:modified>
  <cp:category/>
</cp:coreProperties>
</file>